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D37B" w14:textId="165F562D" w:rsidR="00D047AD" w:rsidRDefault="00D047AD" w:rsidP="0009687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047AD">
        <w:rPr>
          <w:rFonts w:asciiTheme="minorHAnsi" w:hAnsiTheme="minorHAnsi" w:cstheme="minorHAnsi"/>
          <w:b/>
          <w:sz w:val="20"/>
          <w:szCs w:val="20"/>
        </w:rPr>
        <w:t>ПРОТОКОЛ ВНЕОЧЕРЕДНОГО ОБЩЕГО СОБРАНИЯ СОБСТВЕННИКОВ КВАРТИР</w:t>
      </w:r>
      <w:r w:rsidRPr="00D047AD">
        <w:rPr>
          <w:rFonts w:asciiTheme="minorHAnsi" w:hAnsiTheme="minorHAnsi" w:cstheme="minorHAnsi"/>
          <w:b/>
          <w:sz w:val="20"/>
          <w:szCs w:val="20"/>
        </w:rPr>
        <w:br/>
        <w:t>АПАРТАМЕНТА UYGUN CLEOPATRA 2</w:t>
      </w:r>
    </w:p>
    <w:p w14:paraId="50A4522A" w14:textId="5A841D62" w:rsidR="00D047AD" w:rsidRPr="00D047AD" w:rsidRDefault="00D047AD" w:rsidP="0009687C">
      <w:pPr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  <w:r>
        <w:rPr>
          <w:rFonts w:asciiTheme="minorHAnsi" w:hAnsiTheme="minorHAnsi" w:cstheme="minorHAnsi"/>
          <w:b/>
          <w:sz w:val="20"/>
          <w:szCs w:val="20"/>
          <w:lang w:val="ru-RU"/>
        </w:rPr>
        <w:t>ОТ 27.12.2025</w:t>
      </w:r>
    </w:p>
    <w:p w14:paraId="4E23BC1B" w14:textId="3A56233E" w:rsidR="00E27AE4" w:rsidRDefault="00D047AD" w:rsidP="0009687C">
      <w:pPr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D047AD">
        <w:rPr>
          <w:rFonts w:asciiTheme="minorHAnsi" w:hAnsiTheme="minorHAnsi" w:cstheme="minorHAnsi"/>
          <w:sz w:val="20"/>
          <w:szCs w:val="20"/>
        </w:rPr>
        <w:t xml:space="preserve">Внеочередное общее собрание собственников квартир апартамента </w:t>
      </w:r>
      <w:r w:rsidRPr="00D047AD">
        <w:rPr>
          <w:rFonts w:asciiTheme="minorHAnsi" w:hAnsiTheme="minorHAnsi" w:cstheme="minorHAnsi"/>
          <w:b/>
          <w:bCs/>
          <w:sz w:val="20"/>
          <w:szCs w:val="20"/>
        </w:rPr>
        <w:t>UYGUN CLEOPATRA 2</w:t>
      </w:r>
      <w:r w:rsidRPr="00D047AD">
        <w:rPr>
          <w:rFonts w:asciiTheme="minorHAnsi" w:hAnsiTheme="minorHAnsi" w:cstheme="minorHAnsi"/>
          <w:sz w:val="20"/>
          <w:szCs w:val="20"/>
        </w:rPr>
        <w:t xml:space="preserve">, расположенного по адресу: г. Аланья, район Кызларпынары, ул. №1512, дом №9 (квартал 754, участок 16), было созвано в соответствии с Законом №634 «О кондоминиумах», другими регулирующими нормативными актами и Планом управления апартаментом. Повестка дня приглашения на внеочередное общее собрание была направлена собственникам квартир по почте и электронной почте </w:t>
      </w:r>
      <w:r w:rsidRPr="00D047AD">
        <w:rPr>
          <w:rFonts w:asciiTheme="minorHAnsi" w:hAnsiTheme="minorHAnsi" w:cstheme="minorHAnsi"/>
          <w:b/>
          <w:bCs/>
          <w:sz w:val="20"/>
          <w:szCs w:val="20"/>
        </w:rPr>
        <w:t>25.11.2025</w:t>
      </w:r>
      <w:r w:rsidRPr="00D047AD">
        <w:rPr>
          <w:rFonts w:asciiTheme="minorHAnsi" w:hAnsiTheme="minorHAnsi" w:cstheme="minorHAnsi"/>
          <w:sz w:val="20"/>
          <w:szCs w:val="20"/>
        </w:rPr>
        <w:t xml:space="preserve">, а также размещена у входа в апартамент. Было объявлено, что первое собрание состоится </w:t>
      </w:r>
      <w:r w:rsidRPr="00D047AD">
        <w:rPr>
          <w:rFonts w:asciiTheme="minorHAnsi" w:hAnsiTheme="minorHAnsi" w:cstheme="minorHAnsi"/>
          <w:b/>
          <w:bCs/>
          <w:sz w:val="20"/>
          <w:szCs w:val="20"/>
        </w:rPr>
        <w:t>27.12.2025 в 11:00</w:t>
      </w:r>
      <w:r w:rsidRPr="00D047AD">
        <w:rPr>
          <w:rFonts w:asciiTheme="minorHAnsi" w:hAnsiTheme="minorHAnsi" w:cstheme="minorHAnsi"/>
          <w:sz w:val="20"/>
          <w:szCs w:val="20"/>
        </w:rPr>
        <w:t xml:space="preserve">, а в случае отсутствия кворума второе собрание состоится </w:t>
      </w:r>
      <w:r w:rsidRPr="00D047AD">
        <w:rPr>
          <w:rFonts w:asciiTheme="minorHAnsi" w:hAnsiTheme="minorHAnsi" w:cstheme="minorHAnsi"/>
          <w:b/>
          <w:bCs/>
          <w:sz w:val="20"/>
          <w:szCs w:val="20"/>
        </w:rPr>
        <w:t>03.01.2025</w:t>
      </w:r>
      <w:r w:rsidRPr="00D047AD">
        <w:rPr>
          <w:rFonts w:asciiTheme="minorHAnsi" w:hAnsiTheme="minorHAnsi" w:cstheme="minorHAnsi"/>
          <w:sz w:val="20"/>
          <w:szCs w:val="20"/>
        </w:rPr>
        <w:t xml:space="preserve"> в зале собраний апартамента. После установления того, что все юридические процедуры для проведения собрания выполнены, было приступлено к рассмотрению заявленных пунктов повестки дня.</w:t>
      </w:r>
    </w:p>
    <w:p w14:paraId="5C54DA89" w14:textId="77777777" w:rsidR="00D047AD" w:rsidRPr="00D047AD" w:rsidRDefault="00D047AD" w:rsidP="0009687C">
      <w:pPr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700DB6E6" w14:textId="3B083209" w:rsidR="00E27AE4" w:rsidRPr="002C7C22" w:rsidRDefault="00D047AD" w:rsidP="0009687C">
      <w:pPr>
        <w:jc w:val="both"/>
        <w:rPr>
          <w:rFonts w:asciiTheme="minorHAnsi" w:hAnsiTheme="minorHAnsi" w:cstheme="minorHAnsi"/>
          <w:sz w:val="20"/>
          <w:szCs w:val="20"/>
        </w:rPr>
      </w:pPr>
      <w:r w:rsidRPr="00D047AD">
        <w:rPr>
          <w:rFonts w:asciiTheme="minorHAnsi" w:hAnsiTheme="minorHAnsi" w:cstheme="minorHAnsi"/>
          <w:b/>
          <w:sz w:val="20"/>
          <w:szCs w:val="20"/>
          <w:u w:val="single"/>
        </w:rPr>
        <w:t>Пункт 1</w:t>
      </w:r>
      <w:r w:rsidR="00E27AE4" w:rsidRPr="002C7C22">
        <w:rPr>
          <w:rFonts w:asciiTheme="minorHAnsi" w:hAnsiTheme="minorHAnsi" w:cstheme="minorHAnsi"/>
          <w:sz w:val="20"/>
          <w:szCs w:val="20"/>
          <w:u w:val="single"/>
        </w:rPr>
        <w:t>:</w:t>
      </w:r>
      <w:r w:rsidR="00E27AE4" w:rsidRPr="002C7C22">
        <w:rPr>
          <w:rFonts w:asciiTheme="minorHAnsi" w:hAnsiTheme="minorHAnsi" w:cstheme="minorHAnsi"/>
          <w:sz w:val="20"/>
          <w:szCs w:val="20"/>
        </w:rPr>
        <w:t xml:space="preserve"> </w:t>
      </w:r>
      <w:r w:rsidRPr="00D047AD">
        <w:rPr>
          <w:rFonts w:asciiTheme="minorHAnsi" w:hAnsiTheme="minorHAnsi" w:cstheme="minorHAnsi"/>
          <w:sz w:val="20"/>
          <w:szCs w:val="20"/>
        </w:rPr>
        <w:t>Согласно списку присутствующих, из 36 собственников самостоятельных жилых единиц на собрании присутствовали 7 собственников лично и 2</w:t>
      </w:r>
      <w:r w:rsidR="009F7EAE">
        <w:rPr>
          <w:rFonts w:asciiTheme="minorHAnsi" w:hAnsiTheme="minorHAnsi" w:cstheme="minorHAnsi"/>
          <w:sz w:val="20"/>
          <w:szCs w:val="20"/>
        </w:rPr>
        <w:t>3</w:t>
      </w:r>
      <w:r w:rsidRPr="00D047AD">
        <w:rPr>
          <w:rFonts w:asciiTheme="minorHAnsi" w:hAnsiTheme="minorHAnsi" w:cstheme="minorHAnsi"/>
          <w:sz w:val="20"/>
          <w:szCs w:val="20"/>
        </w:rPr>
        <w:t xml:space="preserve"> собственник</w:t>
      </w:r>
      <w:r>
        <w:rPr>
          <w:rFonts w:asciiTheme="minorHAnsi" w:hAnsiTheme="minorHAnsi" w:cstheme="minorHAnsi"/>
          <w:sz w:val="20"/>
          <w:szCs w:val="20"/>
          <w:lang w:val="ru-RU"/>
        </w:rPr>
        <w:t>ов</w:t>
      </w:r>
      <w:r w:rsidRPr="00D047AD">
        <w:rPr>
          <w:rFonts w:asciiTheme="minorHAnsi" w:hAnsiTheme="minorHAnsi" w:cstheme="minorHAnsi"/>
          <w:sz w:val="20"/>
          <w:szCs w:val="20"/>
        </w:rPr>
        <w:t xml:space="preserve"> по доверенности, всего </w:t>
      </w:r>
      <w:r w:rsidR="009F7EAE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Pr="00D047AD">
        <w:rPr>
          <w:rFonts w:asciiTheme="minorHAnsi" w:hAnsiTheme="minorHAnsi" w:cstheme="minorHAnsi"/>
          <w:b/>
          <w:bCs/>
          <w:sz w:val="20"/>
          <w:szCs w:val="20"/>
        </w:rPr>
        <w:t xml:space="preserve"> собственников</w:t>
      </w:r>
      <w:r w:rsidRPr="00D047AD">
        <w:rPr>
          <w:rFonts w:asciiTheme="minorHAnsi" w:hAnsiTheme="minorHAnsi" w:cstheme="minorHAnsi"/>
          <w:sz w:val="20"/>
          <w:szCs w:val="20"/>
        </w:rPr>
        <w:t>.</w:t>
      </w:r>
    </w:p>
    <w:p w14:paraId="592E9070" w14:textId="79B2F0B2" w:rsidR="00E27AE4" w:rsidRPr="002C7C22" w:rsidRDefault="00D047AD" w:rsidP="0009687C">
      <w:pPr>
        <w:jc w:val="both"/>
        <w:rPr>
          <w:rFonts w:asciiTheme="minorHAnsi" w:hAnsiTheme="minorHAnsi" w:cstheme="minorHAnsi"/>
          <w:sz w:val="20"/>
          <w:szCs w:val="20"/>
        </w:rPr>
      </w:pPr>
      <w:r w:rsidRPr="00D047AD">
        <w:rPr>
          <w:rFonts w:asciiTheme="minorHAnsi" w:hAnsiTheme="minorHAnsi" w:cstheme="minorHAnsi"/>
          <w:b/>
          <w:sz w:val="20"/>
          <w:szCs w:val="20"/>
          <w:u w:val="single"/>
        </w:rPr>
        <w:t>Пункт 2</w:t>
      </w:r>
      <w:r w:rsidR="00E27AE4" w:rsidRPr="002C7C22">
        <w:rPr>
          <w:rFonts w:asciiTheme="minorHAnsi" w:hAnsiTheme="minorHAnsi" w:cstheme="minorHAnsi"/>
          <w:sz w:val="20"/>
          <w:szCs w:val="20"/>
          <w:u w:val="single"/>
        </w:rPr>
        <w:t>:</w:t>
      </w:r>
      <w:r w:rsidR="00E27AE4" w:rsidRPr="002C7C22">
        <w:rPr>
          <w:rFonts w:asciiTheme="minorHAnsi" w:hAnsiTheme="minorHAnsi" w:cstheme="minorHAnsi"/>
          <w:sz w:val="20"/>
          <w:szCs w:val="20"/>
        </w:rPr>
        <w:t xml:space="preserve"> </w:t>
      </w:r>
      <w:r w:rsidRPr="00D047AD">
        <w:rPr>
          <w:rFonts w:asciiTheme="minorHAnsi" w:hAnsiTheme="minorHAnsi" w:cstheme="minorHAnsi"/>
          <w:sz w:val="20"/>
          <w:szCs w:val="20"/>
        </w:rPr>
        <w:t>Перешли к выбору президиума собрания.</w:t>
      </w:r>
    </w:p>
    <w:p w14:paraId="302EFDF5" w14:textId="3D992507" w:rsidR="00E27AE4" w:rsidRPr="002C7C22" w:rsidRDefault="00D047AD" w:rsidP="0009687C">
      <w:pPr>
        <w:jc w:val="both"/>
        <w:rPr>
          <w:rFonts w:asciiTheme="minorHAnsi" w:hAnsiTheme="minorHAnsi" w:cstheme="minorHAnsi"/>
          <w:sz w:val="20"/>
          <w:szCs w:val="20"/>
        </w:rPr>
      </w:pPr>
      <w:r w:rsidRPr="00D047AD">
        <w:rPr>
          <w:rFonts w:asciiTheme="minorHAnsi" w:hAnsiTheme="minorHAnsi" w:cstheme="minorHAnsi"/>
          <w:sz w:val="20"/>
          <w:szCs w:val="20"/>
        </w:rPr>
        <w:t xml:space="preserve">По внесенному предложению на должность председателя президиума был выдвинут Айхан Гедикоглу, на должность секретаря — Эльвира Бекдик. Кандидаты были поставлены на голосование и </w:t>
      </w:r>
      <w:r w:rsidRPr="00D047AD">
        <w:rPr>
          <w:rFonts w:asciiTheme="minorHAnsi" w:hAnsiTheme="minorHAnsi" w:cstheme="minorHAnsi"/>
          <w:b/>
          <w:bCs/>
          <w:sz w:val="20"/>
          <w:szCs w:val="20"/>
        </w:rPr>
        <w:t>единогласно утверждены</w:t>
      </w:r>
      <w:r w:rsidRPr="00D047AD">
        <w:rPr>
          <w:rFonts w:asciiTheme="minorHAnsi" w:hAnsiTheme="minorHAnsi" w:cstheme="minorHAnsi"/>
          <w:sz w:val="20"/>
          <w:szCs w:val="20"/>
        </w:rPr>
        <w:t xml:space="preserve">, после чего был сформирован президиум собрания. Предоставление полномочий по подписанию протокола заседания президиуму также было вынесено на голосование и </w:t>
      </w:r>
      <w:r w:rsidRPr="00D047AD">
        <w:rPr>
          <w:rFonts w:asciiTheme="minorHAnsi" w:hAnsiTheme="minorHAnsi" w:cstheme="minorHAnsi"/>
          <w:b/>
          <w:bCs/>
          <w:sz w:val="20"/>
          <w:szCs w:val="20"/>
        </w:rPr>
        <w:t>единогласно принято</w:t>
      </w:r>
      <w:r w:rsidRPr="00D047AD">
        <w:rPr>
          <w:rFonts w:asciiTheme="minorHAnsi" w:hAnsiTheme="minorHAnsi" w:cstheme="minorHAnsi"/>
          <w:sz w:val="20"/>
          <w:szCs w:val="20"/>
        </w:rPr>
        <w:t>.</w:t>
      </w:r>
    </w:p>
    <w:p w14:paraId="5D9A9513" w14:textId="4538B5C0" w:rsidR="00E52026" w:rsidRPr="002C7C22" w:rsidRDefault="00D047AD" w:rsidP="0009687C">
      <w:pPr>
        <w:jc w:val="both"/>
        <w:rPr>
          <w:rFonts w:asciiTheme="minorHAnsi" w:hAnsiTheme="minorHAnsi" w:cstheme="minorHAnsi"/>
          <w:sz w:val="20"/>
          <w:szCs w:val="20"/>
        </w:rPr>
      </w:pPr>
      <w:r w:rsidRPr="00D047AD">
        <w:rPr>
          <w:rFonts w:asciiTheme="minorHAnsi" w:hAnsiTheme="minorHAnsi" w:cstheme="minorHAnsi"/>
          <w:b/>
          <w:sz w:val="20"/>
          <w:szCs w:val="20"/>
          <w:u w:val="single"/>
        </w:rPr>
        <w:t>Пункт 3</w:t>
      </w:r>
      <w:r w:rsidR="00204962" w:rsidRPr="002C7C22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E7237B" w:rsidRPr="002C7C2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047AD">
        <w:rPr>
          <w:rFonts w:asciiTheme="minorHAnsi" w:hAnsiTheme="minorHAnsi" w:cstheme="minorHAnsi"/>
          <w:bCs/>
          <w:sz w:val="20"/>
          <w:szCs w:val="20"/>
        </w:rPr>
        <w:t>Рассмотрение бюджета и обсуждение айдата.</w:t>
      </w:r>
    </w:p>
    <w:p w14:paraId="28C8A7ED" w14:textId="261D7424" w:rsidR="00AF1484" w:rsidRPr="00AF1484" w:rsidRDefault="00D047AD" w:rsidP="00AF1484">
      <w:pPr>
        <w:jc w:val="both"/>
        <w:rPr>
          <w:rFonts w:asciiTheme="minorHAnsi" w:hAnsiTheme="minorHAnsi" w:cstheme="minorHAnsi"/>
          <w:sz w:val="20"/>
          <w:szCs w:val="20"/>
        </w:rPr>
      </w:pPr>
      <w:r w:rsidRPr="00D047AD">
        <w:rPr>
          <w:rFonts w:asciiTheme="minorHAnsi" w:hAnsiTheme="minorHAnsi" w:cstheme="minorHAnsi"/>
          <w:sz w:val="20"/>
          <w:szCs w:val="20"/>
        </w:rPr>
        <w:t>На внеочередном общем собрании собственник</w:t>
      </w:r>
      <w:r>
        <w:rPr>
          <w:rFonts w:asciiTheme="minorHAnsi" w:hAnsiTheme="minorHAnsi" w:cstheme="minorHAnsi"/>
          <w:sz w:val="20"/>
          <w:szCs w:val="20"/>
          <w:lang w:val="ru-RU"/>
        </w:rPr>
        <w:t>ам</w:t>
      </w:r>
      <w:r w:rsidRPr="00D047AD">
        <w:rPr>
          <w:rFonts w:asciiTheme="minorHAnsi" w:hAnsiTheme="minorHAnsi" w:cstheme="minorHAnsi"/>
          <w:sz w:val="20"/>
          <w:szCs w:val="20"/>
        </w:rPr>
        <w:t xml:space="preserve"> выразили мнение, что сохранение действующего бюджета без его повторной переработки является более целесообразным и рациональным, и рекомендовали продолжить его применение в текущем виде. Бюджетные документы, подготовленные на основе ежемесячных расходов комплекса, были пересмотрены и представлены собственникам для ознакомления.</w:t>
      </w:r>
    </w:p>
    <w:p w14:paraId="6664AA89" w14:textId="7AC1F40F" w:rsidR="00AF1484" w:rsidRPr="00AF1484" w:rsidRDefault="00D047AD" w:rsidP="00AF1484">
      <w:pPr>
        <w:jc w:val="both"/>
        <w:rPr>
          <w:rFonts w:asciiTheme="minorHAnsi" w:hAnsiTheme="minorHAnsi" w:cstheme="minorHAnsi"/>
          <w:sz w:val="20"/>
          <w:szCs w:val="20"/>
        </w:rPr>
      </w:pPr>
      <w:r w:rsidRPr="00D047AD">
        <w:rPr>
          <w:rFonts w:asciiTheme="minorHAnsi" w:hAnsiTheme="minorHAnsi" w:cstheme="minorHAnsi"/>
          <w:sz w:val="20"/>
          <w:szCs w:val="20"/>
        </w:rPr>
        <w:t xml:space="preserve">Выступившая на собрании Ирис Барбара Эпперлайн (кв. 21) заявила, что управляющие должны иметь право без проведения дополнительного общего собрания осуществлять расходы в размере до </w:t>
      </w:r>
      <w:r w:rsidRPr="00D047AD">
        <w:rPr>
          <w:rFonts w:asciiTheme="minorHAnsi" w:hAnsiTheme="minorHAnsi" w:cstheme="minorHAnsi"/>
          <w:b/>
          <w:bCs/>
          <w:sz w:val="20"/>
          <w:szCs w:val="20"/>
        </w:rPr>
        <w:t>500 евро</w:t>
      </w:r>
      <w:r w:rsidRPr="00D047AD">
        <w:rPr>
          <w:rFonts w:asciiTheme="minorHAnsi" w:hAnsiTheme="minorHAnsi" w:cstheme="minorHAnsi"/>
          <w:sz w:val="20"/>
          <w:szCs w:val="20"/>
        </w:rPr>
        <w:t xml:space="preserve"> на не срочные, не чрезвычайные и не требующие экстренных решений работы. Она также отметила, что при установлении айдата в диапазоне </w:t>
      </w:r>
      <w:r w:rsidRPr="00D047AD">
        <w:rPr>
          <w:rFonts w:asciiTheme="minorHAnsi" w:hAnsiTheme="minorHAnsi" w:cstheme="minorHAnsi"/>
          <w:b/>
          <w:bCs/>
          <w:sz w:val="20"/>
          <w:szCs w:val="20"/>
        </w:rPr>
        <w:t>65–70 евро</w:t>
      </w:r>
      <w:r w:rsidRPr="00D047AD">
        <w:rPr>
          <w:rFonts w:asciiTheme="minorHAnsi" w:hAnsiTheme="minorHAnsi" w:cstheme="minorHAnsi"/>
          <w:sz w:val="20"/>
          <w:szCs w:val="20"/>
        </w:rPr>
        <w:t xml:space="preserve"> может возникнуть необходимость периодического сбора дополнительных платежей каждые 2–3 месяца. Кроме того, она указала, что кухня квартиры </w:t>
      </w:r>
      <w:r>
        <w:rPr>
          <w:rFonts w:asciiTheme="minorHAnsi" w:hAnsiTheme="minorHAnsi" w:cstheme="minorHAnsi"/>
          <w:sz w:val="20"/>
          <w:szCs w:val="20"/>
          <w:lang w:val="ru-RU"/>
        </w:rPr>
        <w:t>капыджы</w:t>
      </w:r>
      <w:r w:rsidRPr="00D047AD">
        <w:rPr>
          <w:rFonts w:asciiTheme="minorHAnsi" w:hAnsiTheme="minorHAnsi" w:cstheme="minorHAnsi"/>
          <w:sz w:val="20"/>
          <w:szCs w:val="20"/>
        </w:rPr>
        <w:t xml:space="preserve"> находится в крайне плохом состоянии и непригодна для использования, в связи с чем ее обновление является обязательным. По приблизительным расчетам стоимость ремонта составит около </w:t>
      </w:r>
      <w:r w:rsidRPr="00D047AD">
        <w:rPr>
          <w:rFonts w:asciiTheme="minorHAnsi" w:hAnsiTheme="minorHAnsi" w:cstheme="minorHAnsi"/>
          <w:b/>
          <w:bCs/>
          <w:sz w:val="20"/>
          <w:szCs w:val="20"/>
        </w:rPr>
        <w:t>1.000 евро</w:t>
      </w:r>
      <w:r w:rsidRPr="00D047AD">
        <w:rPr>
          <w:rFonts w:asciiTheme="minorHAnsi" w:hAnsiTheme="minorHAnsi" w:cstheme="minorHAnsi"/>
          <w:sz w:val="20"/>
          <w:szCs w:val="20"/>
        </w:rPr>
        <w:t xml:space="preserve">, и для покрытия этих расходов целесообразно собрать дополнительно </w:t>
      </w:r>
      <w:r w:rsidRPr="00D047AD">
        <w:rPr>
          <w:rFonts w:asciiTheme="minorHAnsi" w:hAnsiTheme="minorHAnsi" w:cstheme="minorHAnsi"/>
          <w:b/>
          <w:bCs/>
          <w:sz w:val="20"/>
          <w:szCs w:val="20"/>
        </w:rPr>
        <w:t>по 30 евро с каждой квартиры</w:t>
      </w:r>
      <w:r w:rsidRPr="00D047AD">
        <w:rPr>
          <w:rFonts w:asciiTheme="minorHAnsi" w:hAnsiTheme="minorHAnsi" w:cstheme="minorHAnsi"/>
          <w:sz w:val="20"/>
          <w:szCs w:val="20"/>
        </w:rPr>
        <w:t xml:space="preserve"> сверх айдата.</w:t>
      </w:r>
      <w:r w:rsidRPr="00D047AD">
        <w:t xml:space="preserve"> </w:t>
      </w:r>
      <w:r w:rsidRPr="00D047AD">
        <w:rPr>
          <w:rFonts w:asciiTheme="minorHAnsi" w:hAnsiTheme="minorHAnsi" w:cstheme="minorHAnsi"/>
          <w:sz w:val="20"/>
          <w:szCs w:val="20"/>
        </w:rPr>
        <w:t xml:space="preserve">В ходе обсуждений был объявлен пятиминутный перерыв, в течение которого большинство собственников провели осмотр квартиры </w:t>
      </w:r>
      <w:r>
        <w:rPr>
          <w:rFonts w:asciiTheme="minorHAnsi" w:hAnsiTheme="minorHAnsi" w:cstheme="minorHAnsi"/>
          <w:sz w:val="20"/>
          <w:szCs w:val="20"/>
          <w:lang w:val="ru-RU"/>
        </w:rPr>
        <w:t>капыджы</w:t>
      </w:r>
      <w:r w:rsidRPr="00D047AD">
        <w:rPr>
          <w:rFonts w:asciiTheme="minorHAnsi" w:hAnsiTheme="minorHAnsi" w:cstheme="minorHAnsi"/>
          <w:sz w:val="20"/>
          <w:szCs w:val="20"/>
        </w:rPr>
        <w:t xml:space="preserve"> на месте. После осмотра Мехмет Доган (кв. 34) предложил обратиться в страховую компанию по поводу кухонных шкафов. Мухаммет Гюльтен сообщил, что обращение будет подано, однако нет уверенности в том, что страховая компания его одобрит.</w:t>
      </w:r>
    </w:p>
    <w:p w14:paraId="7C602DDA" w14:textId="10F71763" w:rsidR="00AF1484" w:rsidRPr="00AF1484" w:rsidRDefault="00D047AD" w:rsidP="00AF1484">
      <w:pPr>
        <w:jc w:val="both"/>
        <w:rPr>
          <w:rFonts w:asciiTheme="minorHAnsi" w:hAnsiTheme="minorHAnsi" w:cstheme="minorHAnsi"/>
          <w:sz w:val="20"/>
          <w:szCs w:val="20"/>
        </w:rPr>
      </w:pPr>
      <w:r w:rsidRPr="00D047AD">
        <w:rPr>
          <w:rFonts w:asciiTheme="minorHAnsi" w:hAnsiTheme="minorHAnsi" w:cstheme="minorHAnsi"/>
          <w:sz w:val="20"/>
          <w:szCs w:val="20"/>
        </w:rPr>
        <w:t xml:space="preserve">После завершения обсуждений было проведено голосование по следующим вопросам: лимит расходных полномочий управляющих, обновление кухни квартиры </w:t>
      </w:r>
      <w:r>
        <w:rPr>
          <w:rFonts w:asciiTheme="minorHAnsi" w:hAnsiTheme="minorHAnsi" w:cstheme="minorHAnsi"/>
          <w:sz w:val="20"/>
          <w:szCs w:val="20"/>
          <w:lang w:val="ru-RU"/>
        </w:rPr>
        <w:t>капыджы</w:t>
      </w:r>
      <w:r w:rsidRPr="00D047AD">
        <w:rPr>
          <w:rFonts w:asciiTheme="minorHAnsi" w:hAnsiTheme="minorHAnsi" w:cstheme="minorHAnsi"/>
          <w:sz w:val="20"/>
          <w:szCs w:val="20"/>
        </w:rPr>
        <w:t xml:space="preserve"> и определение размера айдата. По результатам голосования предоставление управляющим права расходования средств в размере </w:t>
      </w:r>
      <w:r w:rsidRPr="00D047AD">
        <w:rPr>
          <w:rFonts w:asciiTheme="minorHAnsi" w:hAnsiTheme="minorHAnsi" w:cstheme="minorHAnsi"/>
          <w:b/>
          <w:bCs/>
          <w:sz w:val="20"/>
          <w:szCs w:val="20"/>
        </w:rPr>
        <w:t>500 евро</w:t>
      </w:r>
      <w:r w:rsidRPr="00D047AD">
        <w:rPr>
          <w:rFonts w:asciiTheme="minorHAnsi" w:hAnsiTheme="minorHAnsi" w:cstheme="minorHAnsi"/>
          <w:sz w:val="20"/>
          <w:szCs w:val="20"/>
        </w:rPr>
        <w:t xml:space="preserve"> было принято </w:t>
      </w:r>
      <w:r w:rsidRPr="00D047AD">
        <w:rPr>
          <w:rFonts w:asciiTheme="minorHAnsi" w:hAnsiTheme="minorHAnsi" w:cstheme="minorHAnsi"/>
          <w:b/>
          <w:bCs/>
          <w:sz w:val="20"/>
          <w:szCs w:val="20"/>
        </w:rPr>
        <w:t>большинством голосов (20 голосов)</w:t>
      </w:r>
      <w:r w:rsidRPr="00D047AD">
        <w:rPr>
          <w:rFonts w:asciiTheme="minorHAnsi" w:hAnsiTheme="minorHAnsi" w:cstheme="minorHAnsi"/>
          <w:sz w:val="20"/>
          <w:szCs w:val="20"/>
        </w:rPr>
        <w:t xml:space="preserve">. Предложение о ремонте кухни квартиры </w:t>
      </w:r>
      <w:r w:rsidR="006D5DEB" w:rsidRPr="006D5DEB">
        <w:rPr>
          <w:rFonts w:asciiTheme="minorHAnsi" w:hAnsiTheme="minorHAnsi" w:cstheme="minorHAnsi"/>
          <w:sz w:val="20"/>
          <w:szCs w:val="20"/>
        </w:rPr>
        <w:t>капыджы</w:t>
      </w:r>
      <w:r w:rsidRPr="00D047AD">
        <w:rPr>
          <w:rFonts w:asciiTheme="minorHAnsi" w:hAnsiTheme="minorHAnsi" w:cstheme="minorHAnsi"/>
          <w:sz w:val="20"/>
          <w:szCs w:val="20"/>
        </w:rPr>
        <w:t xml:space="preserve"> также было принято </w:t>
      </w:r>
      <w:r w:rsidRPr="00D047AD">
        <w:rPr>
          <w:rFonts w:asciiTheme="minorHAnsi" w:hAnsiTheme="minorHAnsi" w:cstheme="minorHAnsi"/>
          <w:b/>
          <w:bCs/>
          <w:sz w:val="20"/>
          <w:szCs w:val="20"/>
        </w:rPr>
        <w:t>большинством голосов</w:t>
      </w:r>
      <w:r w:rsidRPr="00D047AD">
        <w:rPr>
          <w:rFonts w:asciiTheme="minorHAnsi" w:hAnsiTheme="minorHAnsi" w:cstheme="minorHAnsi"/>
          <w:sz w:val="20"/>
          <w:szCs w:val="20"/>
        </w:rPr>
        <w:t>.</w:t>
      </w:r>
      <w:r w:rsidR="006D5DEB" w:rsidRPr="006D5DEB">
        <w:t xml:space="preserve"> </w:t>
      </w:r>
      <w:r w:rsidR="006D5DEB" w:rsidRPr="006D5DEB">
        <w:rPr>
          <w:rFonts w:asciiTheme="minorHAnsi" w:hAnsiTheme="minorHAnsi" w:cstheme="minorHAnsi"/>
          <w:sz w:val="20"/>
          <w:szCs w:val="20"/>
        </w:rPr>
        <w:t xml:space="preserve">Перед определением размера айдата Фиген Демир Балыкчы (кв. 12) взяла слово и попросила учитывать, сможет ли айдат в размере </w:t>
      </w:r>
      <w:r w:rsidR="006D5DEB" w:rsidRPr="006D5DEB">
        <w:rPr>
          <w:rFonts w:asciiTheme="minorHAnsi" w:hAnsiTheme="minorHAnsi" w:cstheme="minorHAnsi"/>
          <w:b/>
          <w:bCs/>
          <w:sz w:val="20"/>
          <w:szCs w:val="20"/>
        </w:rPr>
        <w:t>80 евро</w:t>
      </w:r>
      <w:r w:rsidR="006D5DEB" w:rsidRPr="006D5DEB">
        <w:rPr>
          <w:rFonts w:asciiTheme="minorHAnsi" w:hAnsiTheme="minorHAnsi" w:cstheme="minorHAnsi"/>
          <w:sz w:val="20"/>
          <w:szCs w:val="20"/>
        </w:rPr>
        <w:t xml:space="preserve"> покрыть годовые расходы, включая ремонт бассейна. Айхан Гедикоглу и Мухаммет Гюльтен заявили, что на данный момент объем необходимых работ по бассейну еще не определен, поэтому возможные расходы невозможно точно спрогнозировать, и что айдат в размере 80 евро будет достаточен лишь для поддержания бассейна в рабочем состоянии.</w:t>
      </w:r>
    </w:p>
    <w:p w14:paraId="35BFA640" w14:textId="79DA33FF" w:rsidR="00372AFE" w:rsidRPr="002C7C22" w:rsidRDefault="006D5DEB" w:rsidP="00AF1484">
      <w:pPr>
        <w:jc w:val="both"/>
        <w:rPr>
          <w:rFonts w:asciiTheme="minorHAnsi" w:hAnsiTheme="minorHAnsi" w:cstheme="minorHAnsi"/>
          <w:sz w:val="20"/>
          <w:szCs w:val="20"/>
        </w:rPr>
      </w:pPr>
      <w:r w:rsidRPr="006D5DEB">
        <w:rPr>
          <w:rFonts w:asciiTheme="minorHAnsi" w:hAnsiTheme="minorHAnsi" w:cstheme="minorHAnsi"/>
          <w:sz w:val="20"/>
          <w:szCs w:val="20"/>
        </w:rPr>
        <w:t xml:space="preserve">По итогам голосования предложение об установлении айдата в размере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80 евро</w:t>
      </w:r>
      <w:r w:rsidRPr="006D5DEB">
        <w:rPr>
          <w:rFonts w:asciiTheme="minorHAnsi" w:hAnsiTheme="minorHAnsi" w:cstheme="minorHAnsi"/>
          <w:sz w:val="20"/>
          <w:szCs w:val="20"/>
        </w:rPr>
        <w:t xml:space="preserve"> получило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11 голосов</w:t>
      </w:r>
      <w:r w:rsidRPr="006D5DEB">
        <w:rPr>
          <w:rFonts w:asciiTheme="minorHAnsi" w:hAnsiTheme="minorHAnsi" w:cstheme="minorHAnsi"/>
          <w:sz w:val="20"/>
          <w:szCs w:val="20"/>
        </w:rPr>
        <w:t xml:space="preserve">, а айдат в размере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70 евро</w:t>
      </w:r>
      <w:r w:rsidRPr="006D5DEB">
        <w:rPr>
          <w:rFonts w:asciiTheme="minorHAnsi" w:hAnsiTheme="minorHAnsi" w:cstheme="minorHAnsi"/>
          <w:sz w:val="20"/>
          <w:szCs w:val="20"/>
        </w:rPr>
        <w:t xml:space="preserve"> был принят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большинством голосов</w:t>
      </w:r>
      <w:r w:rsidRPr="006D5DEB">
        <w:rPr>
          <w:rFonts w:asciiTheme="minorHAnsi" w:hAnsiTheme="minorHAnsi" w:cstheme="minorHAnsi"/>
          <w:sz w:val="20"/>
          <w:szCs w:val="20"/>
        </w:rPr>
        <w:t>.</w:t>
      </w:r>
    </w:p>
    <w:p w14:paraId="09197F48" w14:textId="77777777" w:rsidR="0002349C" w:rsidRPr="002C7C22" w:rsidRDefault="0002349C" w:rsidP="00F10E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148F6D2" w14:textId="6B154BD3" w:rsidR="00E7237B" w:rsidRPr="002C7C22" w:rsidRDefault="006D5DEB" w:rsidP="0068378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D5DEB">
        <w:rPr>
          <w:rFonts w:asciiTheme="minorHAnsi" w:hAnsiTheme="minorHAnsi" w:cstheme="minorHAnsi"/>
          <w:b/>
          <w:sz w:val="20"/>
          <w:szCs w:val="20"/>
          <w:u w:val="single"/>
        </w:rPr>
        <w:t>Пункт 4</w:t>
      </w:r>
      <w:r w:rsidRPr="006D5DEB">
        <w:rPr>
          <w:rFonts w:asciiTheme="minorHAnsi" w:hAnsiTheme="minorHAnsi" w:cstheme="minorHAnsi"/>
          <w:sz w:val="20"/>
          <w:szCs w:val="20"/>
        </w:rPr>
        <w:t>: Выбор Управляющего совета и пределы полномочий</w:t>
      </w:r>
    </w:p>
    <w:p w14:paraId="7E06BB9D" w14:textId="350DF3AE" w:rsidR="00E7237B" w:rsidRPr="002C7C22" w:rsidRDefault="006D5DEB" w:rsidP="0068378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D5DEB">
        <w:rPr>
          <w:rFonts w:asciiTheme="minorHAnsi" w:hAnsiTheme="minorHAnsi" w:cstheme="minorHAnsi"/>
          <w:b/>
          <w:sz w:val="20"/>
          <w:szCs w:val="20"/>
        </w:rPr>
        <w:t>Кандидаты в Управляющий совет:</w:t>
      </w:r>
    </w:p>
    <w:p w14:paraId="53555890" w14:textId="77E440EC" w:rsidR="00E7237B" w:rsidRPr="002C7C22" w:rsidRDefault="00E7237B" w:rsidP="0068378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D07FFC3" w14:textId="68109033" w:rsidR="006D5DEB" w:rsidRPr="006D5DEB" w:rsidRDefault="006D5DEB" w:rsidP="006D5DEB">
      <w:pPr>
        <w:jc w:val="both"/>
        <w:rPr>
          <w:rFonts w:asciiTheme="minorHAnsi" w:hAnsiTheme="minorHAnsi" w:cstheme="minorHAnsi"/>
          <w:sz w:val="20"/>
          <w:szCs w:val="20"/>
        </w:rPr>
      </w:pPr>
      <w:r w:rsidRPr="006D5DEB">
        <w:rPr>
          <w:rFonts w:asciiTheme="minorHAnsi" w:hAnsiTheme="minorHAnsi" w:cstheme="minorHAnsi"/>
          <w:sz w:val="20"/>
          <w:szCs w:val="20"/>
        </w:rPr>
        <w:lastRenderedPageBreak/>
        <w:t>Фиген Демир Балыкчы (кв. 12), Ирис Барбара Эпперлайн (кв. 21), К</w:t>
      </w:r>
      <w:r>
        <w:rPr>
          <w:rFonts w:asciiTheme="minorHAnsi" w:hAnsiTheme="minorHAnsi" w:cstheme="minorHAnsi"/>
          <w:sz w:val="20"/>
          <w:szCs w:val="20"/>
          <w:lang w:val="ru-RU"/>
        </w:rPr>
        <w:t>и</w:t>
      </w:r>
      <w:r w:rsidRPr="006D5DEB">
        <w:rPr>
          <w:rFonts w:asciiTheme="minorHAnsi" w:hAnsiTheme="minorHAnsi" w:cstheme="minorHAnsi"/>
          <w:sz w:val="20"/>
          <w:szCs w:val="20"/>
        </w:rPr>
        <w:t>р</w:t>
      </w:r>
      <w:r>
        <w:rPr>
          <w:rFonts w:asciiTheme="minorHAnsi" w:hAnsiTheme="minorHAnsi" w:cstheme="minorHAnsi"/>
          <w:sz w:val="20"/>
          <w:szCs w:val="20"/>
          <w:lang w:val="ru-RU"/>
        </w:rPr>
        <w:t>и</w:t>
      </w:r>
      <w:r w:rsidRPr="006D5DEB">
        <w:rPr>
          <w:rFonts w:asciiTheme="minorHAnsi" w:hAnsiTheme="minorHAnsi" w:cstheme="minorHAnsi"/>
          <w:sz w:val="20"/>
          <w:szCs w:val="20"/>
        </w:rPr>
        <w:t>лл Извеков (кв. 14) и Себастиан Валлинтин.</w:t>
      </w:r>
    </w:p>
    <w:p w14:paraId="46EBB441" w14:textId="3F301756" w:rsidR="006D5DEB" w:rsidRPr="006D5DEB" w:rsidRDefault="006D5DEB" w:rsidP="006D5DEB">
      <w:pPr>
        <w:jc w:val="both"/>
        <w:rPr>
          <w:rFonts w:asciiTheme="minorHAnsi" w:hAnsiTheme="minorHAnsi" w:cstheme="minorHAnsi"/>
          <w:sz w:val="20"/>
          <w:szCs w:val="20"/>
        </w:rPr>
      </w:pPr>
      <w:r w:rsidRPr="006D5DEB">
        <w:rPr>
          <w:rFonts w:asciiTheme="minorHAnsi" w:hAnsiTheme="minorHAnsi" w:cstheme="minorHAnsi"/>
          <w:sz w:val="20"/>
          <w:szCs w:val="20"/>
        </w:rPr>
        <w:t xml:space="preserve">По результатам голосования Фиген Демир Балыкчы (кв. 12) и Ирис Барбара Эпперлайн (кв. 21) были избраны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единогласно</w:t>
      </w:r>
      <w:r w:rsidRPr="006D5DEB">
        <w:rPr>
          <w:rFonts w:asciiTheme="minorHAnsi" w:hAnsiTheme="minorHAnsi" w:cstheme="minorHAnsi"/>
          <w:sz w:val="20"/>
          <w:szCs w:val="20"/>
        </w:rPr>
        <w:t>, а К</w:t>
      </w:r>
      <w:r>
        <w:rPr>
          <w:rFonts w:asciiTheme="minorHAnsi" w:hAnsiTheme="minorHAnsi" w:cstheme="minorHAnsi"/>
          <w:sz w:val="20"/>
          <w:szCs w:val="20"/>
          <w:lang w:val="ru-RU"/>
        </w:rPr>
        <w:t>ири</w:t>
      </w:r>
      <w:r w:rsidRPr="006D5DEB">
        <w:rPr>
          <w:rFonts w:asciiTheme="minorHAnsi" w:hAnsiTheme="minorHAnsi" w:cstheme="minorHAnsi"/>
          <w:sz w:val="20"/>
          <w:szCs w:val="20"/>
        </w:rPr>
        <w:t xml:space="preserve">лл Извеков (кв. 14), получив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20 голосов</w:t>
      </w:r>
      <w:r w:rsidRPr="006D5DEB">
        <w:rPr>
          <w:rFonts w:asciiTheme="minorHAnsi" w:hAnsiTheme="minorHAnsi" w:cstheme="minorHAnsi"/>
          <w:sz w:val="20"/>
          <w:szCs w:val="20"/>
        </w:rPr>
        <w:t xml:space="preserve">, был избран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большинством голосов</w:t>
      </w:r>
      <w:r w:rsidRPr="006D5DEB">
        <w:rPr>
          <w:rFonts w:asciiTheme="minorHAnsi" w:hAnsiTheme="minorHAnsi" w:cstheme="minorHAnsi"/>
          <w:sz w:val="20"/>
          <w:szCs w:val="20"/>
        </w:rPr>
        <w:t xml:space="preserve"> и вместе с ними сформировал новый Управляющий совет. Себастиан Валлинтин получил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10 голосов</w:t>
      </w:r>
      <w:r w:rsidRPr="006D5DEB">
        <w:rPr>
          <w:rFonts w:asciiTheme="minorHAnsi" w:hAnsiTheme="minorHAnsi" w:cstheme="minorHAnsi"/>
          <w:sz w:val="20"/>
          <w:szCs w:val="20"/>
        </w:rPr>
        <w:t>.</w:t>
      </w:r>
    </w:p>
    <w:p w14:paraId="3A001FD1" w14:textId="77777777" w:rsidR="006D5DEB" w:rsidRDefault="006D5DEB" w:rsidP="00D3185F">
      <w:pPr>
        <w:jc w:val="both"/>
        <w:rPr>
          <w:rFonts w:asciiTheme="minorHAnsi" w:hAnsiTheme="minorHAnsi" w:cstheme="minorHAnsi"/>
          <w:b/>
          <w:sz w:val="20"/>
          <w:szCs w:val="20"/>
          <w:u w:val="single"/>
          <w:lang w:val="ru-RU"/>
        </w:rPr>
      </w:pPr>
    </w:p>
    <w:p w14:paraId="26732655" w14:textId="755EBE18" w:rsidR="00D3185F" w:rsidRDefault="006D5DEB" w:rsidP="00D3185F">
      <w:pPr>
        <w:jc w:val="both"/>
        <w:rPr>
          <w:rFonts w:asciiTheme="minorHAnsi" w:hAnsiTheme="minorHAnsi" w:cstheme="minorHAnsi"/>
          <w:sz w:val="20"/>
          <w:szCs w:val="20"/>
        </w:rPr>
      </w:pPr>
      <w:r w:rsidRPr="006D5DEB">
        <w:rPr>
          <w:rFonts w:asciiTheme="minorHAnsi" w:hAnsiTheme="minorHAnsi" w:cstheme="minorHAnsi"/>
          <w:b/>
          <w:sz w:val="20"/>
          <w:szCs w:val="20"/>
          <w:u w:val="single"/>
        </w:rPr>
        <w:t>Пункт 5:</w:t>
      </w:r>
      <w:r>
        <w:rPr>
          <w:rFonts w:asciiTheme="minorHAnsi" w:hAnsiTheme="minorHAnsi" w:cstheme="minorHAnsi"/>
          <w:b/>
          <w:sz w:val="20"/>
          <w:szCs w:val="20"/>
          <w:u w:val="single"/>
          <w:lang w:val="ru-RU"/>
        </w:rPr>
        <w:t xml:space="preserve"> </w:t>
      </w:r>
      <w:r w:rsidRPr="006D5DEB">
        <w:rPr>
          <w:rFonts w:asciiTheme="minorHAnsi" w:hAnsiTheme="minorHAnsi" w:cstheme="minorHAnsi"/>
          <w:sz w:val="20"/>
          <w:szCs w:val="20"/>
        </w:rPr>
        <w:t xml:space="preserve">На собрании было сообщено, что по страхованию общих зон не осталось нерешенных вопросов, все необходимые страховые процедуры выполнены, а собственники, желающие застраховать свои квартиры, должны обращаться индивидуально. Андреас Чишаховски (кв. 8) задал вопрос о том, покрываются ли страхованием общих зон проблемы, возникшие в машинном отделении бассейна. Было разъяснено, что по данному ущербу было подано заявление в страховую компанию и получена выплата в размере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37.000 турецких лир</w:t>
      </w:r>
      <w:r w:rsidRPr="006D5DEB">
        <w:rPr>
          <w:rFonts w:asciiTheme="minorHAnsi" w:hAnsiTheme="minorHAnsi" w:cstheme="minorHAnsi"/>
          <w:sz w:val="20"/>
          <w:szCs w:val="20"/>
        </w:rPr>
        <w:t xml:space="preserve"> за гидрофор.</w:t>
      </w:r>
    </w:p>
    <w:p w14:paraId="111B7B17" w14:textId="77777777" w:rsidR="00D3185F" w:rsidRPr="00D3185F" w:rsidRDefault="00D3185F" w:rsidP="00D3185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CC62DE" w14:textId="1CF2C78B" w:rsidR="00D3185F" w:rsidRDefault="006D5DEB" w:rsidP="00D3185F">
      <w:pPr>
        <w:jc w:val="both"/>
        <w:rPr>
          <w:rFonts w:asciiTheme="minorHAnsi" w:hAnsiTheme="minorHAnsi" w:cstheme="minorHAnsi"/>
          <w:sz w:val="20"/>
          <w:szCs w:val="20"/>
        </w:rPr>
      </w:pPr>
      <w:r w:rsidRPr="006D5DEB">
        <w:rPr>
          <w:rFonts w:asciiTheme="minorHAnsi" w:hAnsiTheme="minorHAnsi" w:cstheme="minorHAnsi"/>
          <w:b/>
          <w:bCs/>
          <w:sz w:val="20"/>
          <w:szCs w:val="20"/>
          <w:u w:val="single"/>
        </w:rPr>
        <w:t>Пункт 6:</w:t>
      </w:r>
      <w:r w:rsidR="003C3718" w:rsidRPr="002C7C22">
        <w:rPr>
          <w:rFonts w:asciiTheme="minorHAnsi" w:hAnsiTheme="minorHAnsi" w:cstheme="minorHAnsi"/>
          <w:sz w:val="20"/>
          <w:szCs w:val="20"/>
        </w:rPr>
        <w:t xml:space="preserve"> </w:t>
      </w:r>
      <w:r w:rsidRPr="006D5DEB">
        <w:rPr>
          <w:rFonts w:asciiTheme="minorHAnsi" w:hAnsiTheme="minorHAnsi" w:cstheme="minorHAnsi"/>
          <w:sz w:val="20"/>
          <w:szCs w:val="20"/>
        </w:rPr>
        <w:t xml:space="preserve">Единогласно принято решение провести очередное общее собрание 2026 года в период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с 24 по 31 октября</w:t>
      </w:r>
      <w:r w:rsidRPr="006D5DEB">
        <w:rPr>
          <w:rFonts w:asciiTheme="minorHAnsi" w:hAnsiTheme="minorHAnsi" w:cstheme="minorHAnsi"/>
          <w:sz w:val="20"/>
          <w:szCs w:val="20"/>
        </w:rPr>
        <w:t>.</w:t>
      </w:r>
    </w:p>
    <w:p w14:paraId="35797DE5" w14:textId="3CC18042" w:rsidR="00D3185F" w:rsidRDefault="006D5DEB" w:rsidP="00D3185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5DEB">
        <w:rPr>
          <w:rFonts w:asciiTheme="minorHAnsi" w:hAnsiTheme="minorHAnsi" w:cstheme="minorHAnsi"/>
          <w:b/>
          <w:sz w:val="20"/>
          <w:szCs w:val="20"/>
          <w:u w:val="single"/>
        </w:rPr>
        <w:t>Пункты 7–8</w:t>
      </w:r>
      <w:r w:rsidR="00D3185F">
        <w:rPr>
          <w:rFonts w:asciiTheme="minorHAnsi" w:hAnsiTheme="minorHAnsi" w:cstheme="minorHAnsi"/>
          <w:b/>
          <w:sz w:val="20"/>
          <w:szCs w:val="20"/>
          <w:u w:val="single"/>
        </w:rPr>
        <w:t xml:space="preserve">: </w:t>
      </w:r>
      <w:r w:rsidRPr="006D5DEB">
        <w:rPr>
          <w:rFonts w:asciiTheme="minorHAnsi" w:hAnsiTheme="minorHAnsi" w:cstheme="minorHAnsi"/>
          <w:bCs/>
          <w:sz w:val="20"/>
          <w:szCs w:val="20"/>
        </w:rPr>
        <w:t xml:space="preserve">Было отмечено, что заработная плата </w:t>
      </w:r>
      <w:r>
        <w:rPr>
          <w:rFonts w:asciiTheme="minorHAnsi" w:hAnsiTheme="minorHAnsi" w:cstheme="minorHAnsi"/>
          <w:bCs/>
          <w:sz w:val="20"/>
          <w:szCs w:val="20"/>
          <w:lang w:val="ru-RU"/>
        </w:rPr>
        <w:t>капыджы</w:t>
      </w:r>
      <w:r w:rsidRPr="006D5DEB">
        <w:rPr>
          <w:rFonts w:asciiTheme="minorHAnsi" w:hAnsiTheme="minorHAnsi" w:cstheme="minorHAnsi"/>
          <w:bCs/>
          <w:sz w:val="20"/>
          <w:szCs w:val="20"/>
        </w:rPr>
        <w:t xml:space="preserve"> соответствует уровню минимальной заработной платы и дополнительных вопросов по этому поводу нет. Лимит потребления воды для </w:t>
      </w:r>
      <w:r>
        <w:rPr>
          <w:rFonts w:asciiTheme="minorHAnsi" w:hAnsiTheme="minorHAnsi" w:cstheme="minorHAnsi"/>
          <w:bCs/>
          <w:sz w:val="20"/>
          <w:szCs w:val="20"/>
          <w:lang w:val="ru-RU"/>
        </w:rPr>
        <w:t>капыджы</w:t>
      </w:r>
      <w:r w:rsidRPr="006D5DEB">
        <w:rPr>
          <w:rFonts w:asciiTheme="minorHAnsi" w:hAnsiTheme="minorHAnsi" w:cstheme="minorHAnsi"/>
          <w:bCs/>
          <w:sz w:val="20"/>
          <w:szCs w:val="20"/>
        </w:rPr>
        <w:t xml:space="preserve"> составляет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 xml:space="preserve">500 </w:t>
      </w:r>
      <w:r>
        <w:rPr>
          <w:rFonts w:asciiTheme="minorHAnsi" w:hAnsiTheme="minorHAnsi" w:cstheme="minorHAnsi"/>
          <w:b/>
          <w:bCs/>
          <w:sz w:val="20"/>
          <w:szCs w:val="20"/>
          <w:lang w:val="ru-RU"/>
        </w:rPr>
        <w:t>лир</w:t>
      </w:r>
      <w:r w:rsidRPr="006D5DEB">
        <w:rPr>
          <w:rFonts w:asciiTheme="minorHAnsi" w:hAnsiTheme="minorHAnsi" w:cstheme="minorHAnsi"/>
          <w:bCs/>
          <w:sz w:val="20"/>
          <w:szCs w:val="20"/>
        </w:rPr>
        <w:t xml:space="preserve">, лимит потребления электроэнергии —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 xml:space="preserve">1.000 </w:t>
      </w:r>
      <w:r>
        <w:rPr>
          <w:rFonts w:asciiTheme="minorHAnsi" w:hAnsiTheme="minorHAnsi" w:cstheme="minorHAnsi"/>
          <w:b/>
          <w:bCs/>
          <w:sz w:val="20"/>
          <w:szCs w:val="20"/>
          <w:lang w:val="ru-RU"/>
        </w:rPr>
        <w:t>лир</w:t>
      </w:r>
      <w:r w:rsidRPr="006D5DEB">
        <w:rPr>
          <w:rFonts w:asciiTheme="minorHAnsi" w:hAnsiTheme="minorHAnsi" w:cstheme="minorHAnsi"/>
          <w:bCs/>
          <w:sz w:val="20"/>
          <w:szCs w:val="20"/>
        </w:rPr>
        <w:t>, и было решено сохранить данные лимиты без изменений.</w:t>
      </w:r>
    </w:p>
    <w:p w14:paraId="553C14E2" w14:textId="77777777" w:rsidR="00D3185F" w:rsidRPr="00D3185F" w:rsidRDefault="00D3185F" w:rsidP="00D3185F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74B3E13" w14:textId="629D1AD9" w:rsidR="006D5DEB" w:rsidRDefault="006D5DEB" w:rsidP="006D5DEB">
      <w:pPr>
        <w:jc w:val="both"/>
        <w:rPr>
          <w:rFonts w:asciiTheme="minorHAnsi" w:hAnsiTheme="minorHAnsi" w:cstheme="minorHAnsi"/>
          <w:bCs/>
          <w:sz w:val="20"/>
          <w:szCs w:val="20"/>
          <w:lang w:val="ru-RU"/>
        </w:rPr>
      </w:pPr>
      <w:r w:rsidRPr="006D5DEB">
        <w:rPr>
          <w:rFonts w:asciiTheme="minorHAnsi" w:hAnsiTheme="minorHAnsi" w:cstheme="minorHAnsi"/>
          <w:b/>
          <w:sz w:val="20"/>
          <w:szCs w:val="20"/>
          <w:u w:val="single"/>
        </w:rPr>
        <w:t>Пункты 9–10–11</w:t>
      </w:r>
      <w:r w:rsidR="00D3185F">
        <w:rPr>
          <w:rFonts w:asciiTheme="minorHAnsi" w:hAnsiTheme="minorHAnsi" w:cstheme="minorHAnsi"/>
          <w:b/>
          <w:sz w:val="20"/>
          <w:szCs w:val="20"/>
          <w:u w:val="single"/>
        </w:rPr>
        <w:t xml:space="preserve">:  </w:t>
      </w:r>
      <w:r w:rsidRPr="006D5DEB">
        <w:rPr>
          <w:rFonts w:asciiTheme="minorHAnsi" w:hAnsiTheme="minorHAnsi" w:cstheme="minorHAnsi"/>
          <w:bCs/>
          <w:sz w:val="20"/>
          <w:szCs w:val="20"/>
        </w:rPr>
        <w:t xml:space="preserve">В соответствии с бюджетом, утвержденным на общем собрании 2025 года, размер айдата </w:t>
      </w:r>
      <w:r>
        <w:rPr>
          <w:rFonts w:asciiTheme="minorHAnsi" w:hAnsiTheme="minorHAnsi" w:cstheme="minorHAnsi"/>
          <w:bCs/>
          <w:sz w:val="20"/>
          <w:szCs w:val="20"/>
          <w:lang w:val="ru-RU"/>
        </w:rPr>
        <w:t xml:space="preserve">был </w:t>
      </w:r>
      <w:r w:rsidRPr="006D5DEB">
        <w:rPr>
          <w:rFonts w:asciiTheme="minorHAnsi" w:hAnsiTheme="minorHAnsi" w:cstheme="minorHAnsi"/>
          <w:bCs/>
          <w:sz w:val="20"/>
          <w:szCs w:val="20"/>
        </w:rPr>
        <w:t xml:space="preserve">установлен в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80 евро</w:t>
      </w:r>
      <w:r w:rsidRPr="006D5DEB">
        <w:rPr>
          <w:rFonts w:asciiTheme="minorHAnsi" w:hAnsiTheme="minorHAnsi"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  <w:lang w:val="ru-RU"/>
        </w:rPr>
        <w:t xml:space="preserve"> а на внеочередном собрание</w:t>
      </w:r>
      <w:r w:rsidRPr="006D5DEB">
        <w:rPr>
          <w:rFonts w:asciiTheme="minorHAnsi" w:hAnsiTheme="minorHAnsi" w:cstheme="minorHAnsi"/>
          <w:bCs/>
          <w:sz w:val="20"/>
          <w:szCs w:val="20"/>
        </w:rPr>
        <w:t xml:space="preserve"> в период с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января 2026 года по конец сентября 2026 года</w:t>
      </w:r>
      <w:r w:rsidRPr="006D5DEB">
        <w:rPr>
          <w:rFonts w:asciiTheme="minorHAnsi" w:hAnsiTheme="minorHAnsi" w:cstheme="minorHAnsi"/>
          <w:bCs/>
          <w:sz w:val="20"/>
          <w:szCs w:val="20"/>
        </w:rPr>
        <w:t xml:space="preserve"> айдат будет взиматься в размере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70 евро</w:t>
      </w:r>
      <w:r w:rsidRPr="006D5DEB">
        <w:rPr>
          <w:rFonts w:asciiTheme="minorHAnsi" w:hAnsiTheme="minorHAnsi" w:cstheme="minorHAnsi"/>
          <w:bCs/>
          <w:sz w:val="20"/>
          <w:szCs w:val="20"/>
        </w:rPr>
        <w:t>.</w:t>
      </w:r>
    </w:p>
    <w:p w14:paraId="56E83E08" w14:textId="138D007B" w:rsidR="006D5DEB" w:rsidRPr="006D5DEB" w:rsidRDefault="006D5DEB" w:rsidP="006D5DE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5DEB">
        <w:rPr>
          <w:rFonts w:asciiTheme="minorHAnsi" w:hAnsiTheme="minorHAnsi" w:cstheme="minorHAnsi"/>
          <w:bCs/>
          <w:sz w:val="20"/>
          <w:szCs w:val="20"/>
        </w:rPr>
        <w:br/>
        <w:t xml:space="preserve">В январе, помимо айдата в размере 70 евро,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однократно</w:t>
      </w:r>
      <w:r w:rsidRPr="006D5DEB">
        <w:rPr>
          <w:rFonts w:asciiTheme="minorHAnsi" w:hAnsiTheme="minorHAnsi" w:cstheme="minorHAnsi"/>
          <w:bCs/>
          <w:sz w:val="20"/>
          <w:szCs w:val="20"/>
        </w:rPr>
        <w:t xml:space="preserve"> будет собран дополнительный взнос в размере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30 евро</w:t>
      </w:r>
      <w:r w:rsidRPr="006D5DEB">
        <w:rPr>
          <w:rFonts w:asciiTheme="minorHAnsi" w:hAnsiTheme="minorHAnsi" w:cstheme="minorHAnsi"/>
          <w:bCs/>
          <w:sz w:val="20"/>
          <w:szCs w:val="20"/>
        </w:rPr>
        <w:t xml:space="preserve"> на ремонт кухонных шкафов квартиры </w:t>
      </w:r>
      <w:r>
        <w:rPr>
          <w:rFonts w:asciiTheme="minorHAnsi" w:hAnsiTheme="minorHAnsi" w:cstheme="minorHAnsi"/>
          <w:bCs/>
          <w:sz w:val="20"/>
          <w:szCs w:val="20"/>
          <w:lang w:val="ru-RU"/>
        </w:rPr>
        <w:t>капыджы</w:t>
      </w:r>
      <w:r w:rsidRPr="006D5DEB">
        <w:rPr>
          <w:rFonts w:asciiTheme="minorHAnsi" w:hAnsiTheme="minorHAnsi" w:cstheme="minorHAnsi"/>
          <w:bCs/>
          <w:sz w:val="20"/>
          <w:szCs w:val="20"/>
        </w:rPr>
        <w:t>.</w:t>
      </w:r>
    </w:p>
    <w:p w14:paraId="26A08C9A" w14:textId="63EBB4EE" w:rsidR="006D5DEB" w:rsidRPr="006D5DEB" w:rsidRDefault="006D5DEB" w:rsidP="006D5DE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5DEB">
        <w:rPr>
          <w:rFonts w:asciiTheme="minorHAnsi" w:hAnsiTheme="minorHAnsi" w:cstheme="minorHAnsi"/>
          <w:bCs/>
          <w:sz w:val="20"/>
          <w:szCs w:val="20"/>
        </w:rPr>
        <w:t xml:space="preserve">Также было решено сохранить без изменений штраф за просрочку оплаты айдата в размере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5%</w:t>
      </w:r>
      <w:r w:rsidRPr="006D5DEB">
        <w:rPr>
          <w:rFonts w:asciiTheme="minorHAnsi" w:hAnsiTheme="minorHAnsi" w:cstheme="minorHAnsi"/>
          <w:bCs/>
          <w:sz w:val="20"/>
          <w:szCs w:val="20"/>
        </w:rPr>
        <w:t xml:space="preserve">, поскольку он является обязательным в соответствии с законодательством. Собственники, желающие оплачивать айдат в турецких лирах, смогут производить оплату по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курсу продажи иностранной валюты Центрального банка Турции на день платежа</w:t>
      </w:r>
      <w:r w:rsidRPr="006D5DEB">
        <w:rPr>
          <w:rFonts w:asciiTheme="minorHAnsi" w:hAnsiTheme="minorHAnsi" w:cstheme="minorHAnsi"/>
          <w:bCs/>
          <w:sz w:val="20"/>
          <w:szCs w:val="20"/>
        </w:rPr>
        <w:t xml:space="preserve">. Кроме того, собственникам было сообщено, что для получения информации о текущем курсе они могут </w:t>
      </w:r>
      <w:r>
        <w:rPr>
          <w:rFonts w:asciiTheme="minorHAnsi" w:hAnsiTheme="minorHAnsi" w:cstheme="minorHAnsi"/>
          <w:bCs/>
          <w:sz w:val="20"/>
          <w:szCs w:val="20"/>
          <w:lang w:val="ru-RU"/>
        </w:rPr>
        <w:t xml:space="preserve">также </w:t>
      </w:r>
      <w:r w:rsidRPr="006D5DEB">
        <w:rPr>
          <w:rFonts w:asciiTheme="minorHAnsi" w:hAnsiTheme="minorHAnsi" w:cstheme="minorHAnsi"/>
          <w:bCs/>
          <w:sz w:val="20"/>
          <w:szCs w:val="20"/>
        </w:rPr>
        <w:t xml:space="preserve">обратиться в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офис Panorama</w:t>
      </w:r>
      <w:r w:rsidRPr="006D5DEB">
        <w:rPr>
          <w:rFonts w:asciiTheme="minorHAnsi" w:hAnsiTheme="minorHAnsi" w:cstheme="minorHAnsi"/>
          <w:bCs/>
          <w:sz w:val="20"/>
          <w:szCs w:val="20"/>
        </w:rPr>
        <w:t>.</w:t>
      </w:r>
    </w:p>
    <w:p w14:paraId="5C7C51A2" w14:textId="783EC5A9" w:rsidR="000862F2" w:rsidRPr="002C7C22" w:rsidRDefault="000862F2" w:rsidP="006D5DE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EA2DDEE" w14:textId="0AA7A634" w:rsidR="00FF1903" w:rsidRPr="00D3185F" w:rsidRDefault="006D5DEB" w:rsidP="00D3185F">
      <w:pPr>
        <w:jc w:val="both"/>
        <w:rPr>
          <w:rFonts w:asciiTheme="minorHAnsi" w:hAnsiTheme="minorHAnsi" w:cstheme="minorHAnsi"/>
          <w:sz w:val="20"/>
          <w:szCs w:val="20"/>
        </w:rPr>
      </w:pPr>
      <w:r w:rsidRPr="006D5DEB">
        <w:rPr>
          <w:rFonts w:asciiTheme="minorHAnsi" w:hAnsiTheme="minorHAnsi" w:cstheme="minorHAnsi"/>
          <w:b/>
          <w:sz w:val="20"/>
          <w:szCs w:val="20"/>
          <w:u w:val="single"/>
        </w:rPr>
        <w:t xml:space="preserve">Пункт 12: </w:t>
      </w:r>
      <w:r w:rsidRPr="006D5DEB">
        <w:rPr>
          <w:rFonts w:asciiTheme="minorHAnsi" w:hAnsiTheme="minorHAnsi" w:cstheme="minorHAnsi"/>
          <w:bCs/>
          <w:sz w:val="20"/>
          <w:szCs w:val="20"/>
        </w:rPr>
        <w:t>Управляющий совет несет ответственность за осуществление необходимых действий по срочным и важным расходам. Для крупных, но не срочных расходов может быть получено одобрение внеочередного общего собрания; однако неотложные ремонтные и технические работы будут выполняться Управляющим советом. В случае необходимости и недостаточности бюджета Управляющий совет имеет право запросить дополнительный бюджет.</w:t>
      </w:r>
    </w:p>
    <w:p w14:paraId="46A6BB51" w14:textId="577DEB59" w:rsidR="00FF1903" w:rsidRDefault="006D5DEB" w:rsidP="009150A5">
      <w:pPr>
        <w:spacing w:after="160" w:line="259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D5DEB">
        <w:rPr>
          <w:rFonts w:asciiTheme="minorHAnsi" w:hAnsiTheme="minorHAnsi" w:cstheme="minorHAnsi"/>
          <w:b/>
          <w:sz w:val="20"/>
          <w:szCs w:val="20"/>
          <w:u w:val="single"/>
        </w:rPr>
        <w:t>Пункт 1</w:t>
      </w:r>
      <w:r w:rsidR="005A3BB1">
        <w:rPr>
          <w:rFonts w:asciiTheme="minorHAnsi" w:hAnsiTheme="minorHAnsi" w:cstheme="minorHAnsi"/>
          <w:b/>
          <w:sz w:val="20"/>
          <w:szCs w:val="20"/>
          <w:u w:val="single"/>
        </w:rPr>
        <w:t>3</w:t>
      </w:r>
      <w:r w:rsidRPr="006D5DEB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>
        <w:rPr>
          <w:rFonts w:asciiTheme="minorHAnsi" w:hAnsiTheme="minorHAnsi" w:cstheme="minorHAnsi"/>
          <w:b/>
          <w:sz w:val="20"/>
          <w:szCs w:val="20"/>
          <w:u w:val="single"/>
          <w:lang w:val="ru-RU"/>
        </w:rPr>
        <w:t xml:space="preserve"> </w:t>
      </w:r>
      <w:r w:rsidRPr="006D5DEB">
        <w:rPr>
          <w:rFonts w:asciiTheme="minorHAnsi" w:hAnsiTheme="minorHAnsi" w:cstheme="minorHAnsi"/>
          <w:bCs/>
          <w:sz w:val="20"/>
          <w:szCs w:val="20"/>
        </w:rPr>
        <w:t xml:space="preserve">Будут проведены необходимые проверки по ремонту бассейна, и после прояснения результатов собственники будут проинформированы. По итогам голосования было принято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большинством голосов</w:t>
      </w:r>
      <w:r w:rsidRPr="006D5DEB">
        <w:rPr>
          <w:rFonts w:asciiTheme="minorHAnsi" w:hAnsiTheme="minorHAnsi" w:cstheme="minorHAnsi"/>
          <w:bCs/>
          <w:sz w:val="20"/>
          <w:szCs w:val="20"/>
        </w:rPr>
        <w:t xml:space="preserve">, что бассейн будет открыт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1 мая</w:t>
      </w:r>
      <w:r w:rsidRPr="006D5DEB">
        <w:rPr>
          <w:rFonts w:asciiTheme="minorHAnsi" w:hAnsiTheme="minorHAnsi" w:cstheme="minorHAnsi"/>
          <w:bCs/>
          <w:sz w:val="20"/>
          <w:szCs w:val="20"/>
        </w:rPr>
        <w:t xml:space="preserve"> и закрыт </w:t>
      </w:r>
      <w:r w:rsidRPr="006D5DEB">
        <w:rPr>
          <w:rFonts w:asciiTheme="minorHAnsi" w:hAnsiTheme="minorHAnsi" w:cstheme="minorHAnsi"/>
          <w:b/>
          <w:bCs/>
          <w:sz w:val="20"/>
          <w:szCs w:val="20"/>
        </w:rPr>
        <w:t>в конце октября</w:t>
      </w:r>
      <w:r w:rsidRPr="006D5DEB">
        <w:rPr>
          <w:rFonts w:asciiTheme="minorHAnsi" w:hAnsiTheme="minorHAnsi" w:cstheme="minorHAnsi"/>
          <w:bCs/>
          <w:sz w:val="20"/>
          <w:szCs w:val="20"/>
        </w:rPr>
        <w:t>.</w:t>
      </w:r>
    </w:p>
    <w:p w14:paraId="3F34F86D" w14:textId="77777777" w:rsidR="00FF1903" w:rsidRDefault="00FF1903" w:rsidP="009150A5">
      <w:pPr>
        <w:spacing w:after="160" w:line="259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7372DA9" w14:textId="617F5341" w:rsidR="006D5DEB" w:rsidRDefault="007A16BC" w:rsidP="006D5DEB">
      <w:p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6D5DEB">
        <w:rPr>
          <w:rFonts w:asciiTheme="minorHAnsi" w:hAnsiTheme="minorHAnsi" w:cstheme="minorHAnsi"/>
          <w:b/>
          <w:sz w:val="20"/>
          <w:szCs w:val="20"/>
          <w:u w:val="single"/>
        </w:rPr>
        <w:t>Пункт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FF1903" w:rsidRPr="002C7C22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FF1903">
        <w:rPr>
          <w:rFonts w:asciiTheme="minorHAnsi" w:hAnsiTheme="minorHAnsi" w:cstheme="minorHAnsi"/>
          <w:b/>
          <w:sz w:val="20"/>
          <w:szCs w:val="20"/>
          <w:u w:val="single"/>
        </w:rPr>
        <w:t>14</w:t>
      </w:r>
      <w:r w:rsidR="0009687C" w:rsidRPr="002C7C22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09687C" w:rsidRPr="002C7C2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D5DEB" w:rsidRPr="006D5DEB">
        <w:rPr>
          <w:rFonts w:asciiTheme="minorHAnsi" w:hAnsiTheme="minorHAnsi" w:cstheme="minorHAnsi"/>
          <w:sz w:val="20"/>
          <w:szCs w:val="20"/>
        </w:rPr>
        <w:t xml:space="preserve">В связи с отсутствием других выступающих собрание было закрыто председателем президиума в </w:t>
      </w:r>
      <w:r w:rsidR="006D5DEB" w:rsidRPr="006D5DEB">
        <w:rPr>
          <w:rFonts w:asciiTheme="minorHAnsi" w:hAnsiTheme="minorHAnsi" w:cstheme="minorHAnsi"/>
          <w:b/>
          <w:bCs/>
          <w:sz w:val="20"/>
          <w:szCs w:val="20"/>
        </w:rPr>
        <w:t>12:50</w:t>
      </w:r>
      <w:r w:rsidR="006D5DEB" w:rsidRPr="006D5DEB">
        <w:rPr>
          <w:rFonts w:asciiTheme="minorHAnsi" w:hAnsiTheme="minorHAnsi" w:cstheme="minorHAnsi"/>
          <w:sz w:val="20"/>
          <w:szCs w:val="20"/>
        </w:rPr>
        <w:t>.</w:t>
      </w:r>
    </w:p>
    <w:p w14:paraId="44BF263D" w14:textId="742AD31D" w:rsidR="006D5DEB" w:rsidRDefault="006D5DEB" w:rsidP="0009687C">
      <w:pPr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6D5DEB">
        <w:rPr>
          <w:rFonts w:asciiTheme="minorHAnsi" w:hAnsiTheme="minorHAnsi" w:cstheme="minorHAnsi"/>
          <w:b/>
          <w:sz w:val="20"/>
          <w:szCs w:val="20"/>
        </w:rPr>
        <w:t>СПИСОК ПОДПИСЕЙ ПРИЛАГАЕТСЯ</w:t>
      </w:r>
      <w:r>
        <w:rPr>
          <w:rFonts w:asciiTheme="minorHAnsi" w:hAnsiTheme="minorHAnsi" w:cstheme="minorHAnsi"/>
          <w:b/>
          <w:sz w:val="20"/>
          <w:szCs w:val="20"/>
          <w:lang w:val="ru-RU"/>
        </w:rPr>
        <w:t>!</w:t>
      </w:r>
    </w:p>
    <w:p w14:paraId="442C0490" w14:textId="77777777" w:rsidR="006D5DEB" w:rsidRPr="006D5DEB" w:rsidRDefault="006D5DEB" w:rsidP="0009687C">
      <w:pPr>
        <w:rPr>
          <w:rFonts w:asciiTheme="minorHAnsi" w:hAnsiTheme="minorHAnsi" w:cstheme="minorHAnsi"/>
          <w:b/>
          <w:sz w:val="20"/>
          <w:szCs w:val="20"/>
          <w:lang w:val="ru-RU"/>
        </w:rPr>
      </w:pPr>
    </w:p>
    <w:p w14:paraId="269B0043" w14:textId="77777777" w:rsidR="006D5DEB" w:rsidRDefault="006D5DEB" w:rsidP="009150A5">
      <w:pPr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6D5DEB">
        <w:rPr>
          <w:rFonts w:asciiTheme="minorHAnsi" w:hAnsiTheme="minorHAnsi" w:cstheme="minorHAnsi"/>
          <w:b/>
          <w:sz w:val="20"/>
          <w:szCs w:val="20"/>
        </w:rPr>
        <w:t>Председатель президиума</w:t>
      </w:r>
      <w:r w:rsidR="0009687C" w:rsidRPr="002C7C22">
        <w:rPr>
          <w:rFonts w:asciiTheme="minorHAnsi" w:hAnsiTheme="minorHAnsi" w:cstheme="minorHAnsi"/>
          <w:b/>
          <w:sz w:val="20"/>
          <w:szCs w:val="20"/>
        </w:rPr>
        <w:tab/>
      </w:r>
      <w:r w:rsidR="0009687C" w:rsidRPr="002C7C22">
        <w:rPr>
          <w:rFonts w:asciiTheme="minorHAnsi" w:hAnsiTheme="minorHAnsi" w:cstheme="minorHAnsi"/>
          <w:b/>
          <w:sz w:val="20"/>
          <w:szCs w:val="20"/>
        </w:rPr>
        <w:tab/>
      </w:r>
      <w:r w:rsidR="0009687C" w:rsidRPr="002C7C22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Pr="006D5DEB">
        <w:rPr>
          <w:rFonts w:asciiTheme="minorHAnsi" w:hAnsiTheme="minorHAnsi" w:cstheme="minorHAnsi"/>
          <w:b/>
          <w:sz w:val="20"/>
          <w:szCs w:val="20"/>
        </w:rPr>
        <w:t>Секретарь</w:t>
      </w:r>
    </w:p>
    <w:p w14:paraId="046B2EB4" w14:textId="1321165F" w:rsidR="0010381B" w:rsidRPr="002C7C22" w:rsidRDefault="006D5DEB" w:rsidP="009150A5">
      <w:pPr>
        <w:rPr>
          <w:rFonts w:asciiTheme="minorHAnsi" w:hAnsiTheme="minorHAnsi" w:cstheme="minorHAnsi"/>
          <w:sz w:val="20"/>
          <w:szCs w:val="20"/>
          <w:u w:val="single"/>
        </w:rPr>
      </w:pPr>
      <w:r w:rsidRPr="006D5DEB">
        <w:rPr>
          <w:rFonts w:asciiTheme="minorHAnsi" w:hAnsiTheme="minorHAnsi" w:cstheme="minorHAnsi"/>
          <w:sz w:val="20"/>
          <w:szCs w:val="20"/>
        </w:rPr>
        <w:t>Айхан Гедикоглу</w:t>
      </w:r>
      <w:r w:rsidR="0009687C" w:rsidRPr="002C7C22">
        <w:rPr>
          <w:rFonts w:asciiTheme="minorHAnsi" w:hAnsiTheme="minorHAnsi" w:cstheme="minorHAnsi"/>
          <w:sz w:val="20"/>
          <w:szCs w:val="20"/>
        </w:rPr>
        <w:tab/>
      </w:r>
      <w:r w:rsidR="00DF0593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="00E7237B" w:rsidRPr="002C7C2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ru-RU"/>
        </w:rPr>
        <w:t xml:space="preserve">                 </w:t>
      </w:r>
      <w:r w:rsidRPr="006D5DEB">
        <w:rPr>
          <w:rFonts w:asciiTheme="minorHAnsi" w:hAnsiTheme="minorHAnsi" w:cstheme="minorHAnsi"/>
          <w:sz w:val="20"/>
          <w:szCs w:val="20"/>
        </w:rPr>
        <w:t>Эльвира Бекдик</w:t>
      </w:r>
    </w:p>
    <w:sectPr w:rsidR="0010381B" w:rsidRPr="002C7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3B8A" w14:textId="77777777" w:rsidR="00A52D07" w:rsidRDefault="00A52D07" w:rsidP="00CE5BCA">
      <w:r>
        <w:separator/>
      </w:r>
    </w:p>
  </w:endnote>
  <w:endnote w:type="continuationSeparator" w:id="0">
    <w:p w14:paraId="675A2F5F" w14:textId="77777777" w:rsidR="00A52D07" w:rsidRDefault="00A52D07" w:rsidP="00CE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0046" w14:textId="77777777" w:rsidR="00A52D07" w:rsidRDefault="00A52D07" w:rsidP="00CE5BCA">
      <w:r>
        <w:separator/>
      </w:r>
    </w:p>
  </w:footnote>
  <w:footnote w:type="continuationSeparator" w:id="0">
    <w:p w14:paraId="0D174010" w14:textId="77777777" w:rsidR="00A52D07" w:rsidRDefault="00A52D07" w:rsidP="00CE5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145B5"/>
    <w:multiLevelType w:val="hybridMultilevel"/>
    <w:tmpl w:val="EB20EB96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C9C3B9C"/>
    <w:multiLevelType w:val="hybridMultilevel"/>
    <w:tmpl w:val="443AD5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520D6"/>
    <w:multiLevelType w:val="hybridMultilevel"/>
    <w:tmpl w:val="FBCEC158"/>
    <w:lvl w:ilvl="0" w:tplc="18F6FD9C">
      <w:start w:val="202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B4461A"/>
    <w:multiLevelType w:val="hybridMultilevel"/>
    <w:tmpl w:val="AAF614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258B2"/>
    <w:multiLevelType w:val="hybridMultilevel"/>
    <w:tmpl w:val="C29455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E4C4D"/>
    <w:multiLevelType w:val="hybridMultilevel"/>
    <w:tmpl w:val="B42CA6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21EB4"/>
    <w:multiLevelType w:val="hybridMultilevel"/>
    <w:tmpl w:val="D36EB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F178F"/>
    <w:multiLevelType w:val="hybridMultilevel"/>
    <w:tmpl w:val="488ED4E6"/>
    <w:lvl w:ilvl="0" w:tplc="C412881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7F0F41"/>
    <w:multiLevelType w:val="hybridMultilevel"/>
    <w:tmpl w:val="E1C2808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3F41E1"/>
    <w:multiLevelType w:val="hybridMultilevel"/>
    <w:tmpl w:val="5F0E394A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B890386"/>
    <w:multiLevelType w:val="hybridMultilevel"/>
    <w:tmpl w:val="8BEC54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22992"/>
    <w:multiLevelType w:val="hybridMultilevel"/>
    <w:tmpl w:val="E9BE9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6F2"/>
    <w:multiLevelType w:val="hybridMultilevel"/>
    <w:tmpl w:val="FF0875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5C1"/>
    <w:multiLevelType w:val="hybridMultilevel"/>
    <w:tmpl w:val="489A9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D245F"/>
    <w:multiLevelType w:val="hybridMultilevel"/>
    <w:tmpl w:val="767629AE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5C51556F"/>
    <w:multiLevelType w:val="hybridMultilevel"/>
    <w:tmpl w:val="D7486E1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4754E"/>
    <w:multiLevelType w:val="hybridMultilevel"/>
    <w:tmpl w:val="FB160C0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D81C5C"/>
    <w:multiLevelType w:val="hybridMultilevel"/>
    <w:tmpl w:val="74E25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664401">
    <w:abstractNumId w:val="17"/>
  </w:num>
  <w:num w:numId="2" w16cid:durableId="1783376488">
    <w:abstractNumId w:val="16"/>
  </w:num>
  <w:num w:numId="3" w16cid:durableId="1345131486">
    <w:abstractNumId w:val="8"/>
  </w:num>
  <w:num w:numId="4" w16cid:durableId="1051659191">
    <w:abstractNumId w:val="3"/>
  </w:num>
  <w:num w:numId="5" w16cid:durableId="804202623">
    <w:abstractNumId w:val="11"/>
  </w:num>
  <w:num w:numId="6" w16cid:durableId="1522552649">
    <w:abstractNumId w:val="13"/>
  </w:num>
  <w:num w:numId="7" w16cid:durableId="1476987629">
    <w:abstractNumId w:val="5"/>
  </w:num>
  <w:num w:numId="8" w16cid:durableId="638999255">
    <w:abstractNumId w:val="6"/>
  </w:num>
  <w:num w:numId="9" w16cid:durableId="1097483731">
    <w:abstractNumId w:val="4"/>
  </w:num>
  <w:num w:numId="10" w16cid:durableId="327246849">
    <w:abstractNumId w:val="1"/>
  </w:num>
  <w:num w:numId="11" w16cid:durableId="1876697585">
    <w:abstractNumId w:val="2"/>
  </w:num>
  <w:num w:numId="12" w16cid:durableId="410736054">
    <w:abstractNumId w:val="10"/>
  </w:num>
  <w:num w:numId="13" w16cid:durableId="1230724057">
    <w:abstractNumId w:val="0"/>
  </w:num>
  <w:num w:numId="14" w16cid:durableId="327052541">
    <w:abstractNumId w:val="12"/>
  </w:num>
  <w:num w:numId="15" w16cid:durableId="1624383808">
    <w:abstractNumId w:val="9"/>
  </w:num>
  <w:num w:numId="16" w16cid:durableId="826743688">
    <w:abstractNumId w:val="14"/>
  </w:num>
  <w:num w:numId="17" w16cid:durableId="1197963841">
    <w:abstractNumId w:val="7"/>
  </w:num>
  <w:num w:numId="18" w16cid:durableId="9732173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5D6"/>
    <w:rsid w:val="00000EA1"/>
    <w:rsid w:val="00002AB6"/>
    <w:rsid w:val="000030E0"/>
    <w:rsid w:val="000103DB"/>
    <w:rsid w:val="00015F5A"/>
    <w:rsid w:val="000169F1"/>
    <w:rsid w:val="00022071"/>
    <w:rsid w:val="0002349C"/>
    <w:rsid w:val="000351A6"/>
    <w:rsid w:val="0005513B"/>
    <w:rsid w:val="00062454"/>
    <w:rsid w:val="00066AD2"/>
    <w:rsid w:val="00074B21"/>
    <w:rsid w:val="00076C34"/>
    <w:rsid w:val="0008092E"/>
    <w:rsid w:val="000862F2"/>
    <w:rsid w:val="0009687C"/>
    <w:rsid w:val="000A39C3"/>
    <w:rsid w:val="000A476E"/>
    <w:rsid w:val="000A5260"/>
    <w:rsid w:val="000A7F63"/>
    <w:rsid w:val="000B1E69"/>
    <w:rsid w:val="000C443D"/>
    <w:rsid w:val="000C62C2"/>
    <w:rsid w:val="000E2112"/>
    <w:rsid w:val="000F7E50"/>
    <w:rsid w:val="0010381B"/>
    <w:rsid w:val="00104F19"/>
    <w:rsid w:val="00104F3D"/>
    <w:rsid w:val="001065CE"/>
    <w:rsid w:val="001135F2"/>
    <w:rsid w:val="00122839"/>
    <w:rsid w:val="0012385B"/>
    <w:rsid w:val="001354F8"/>
    <w:rsid w:val="00135D0F"/>
    <w:rsid w:val="0013685A"/>
    <w:rsid w:val="0013774F"/>
    <w:rsid w:val="0014269B"/>
    <w:rsid w:val="00145E87"/>
    <w:rsid w:val="00147FC5"/>
    <w:rsid w:val="001534B8"/>
    <w:rsid w:val="00164050"/>
    <w:rsid w:val="001648CD"/>
    <w:rsid w:val="001874A2"/>
    <w:rsid w:val="0019311C"/>
    <w:rsid w:val="001A3D17"/>
    <w:rsid w:val="001B71A7"/>
    <w:rsid w:val="001C352F"/>
    <w:rsid w:val="001C7E17"/>
    <w:rsid w:val="001D64B0"/>
    <w:rsid w:val="001F1BFA"/>
    <w:rsid w:val="001F1C1C"/>
    <w:rsid w:val="001F2405"/>
    <w:rsid w:val="00201BB6"/>
    <w:rsid w:val="00203981"/>
    <w:rsid w:val="00204962"/>
    <w:rsid w:val="002056B3"/>
    <w:rsid w:val="00207F01"/>
    <w:rsid w:val="002251E4"/>
    <w:rsid w:val="002312F0"/>
    <w:rsid w:val="0025708B"/>
    <w:rsid w:val="0027314E"/>
    <w:rsid w:val="002760F8"/>
    <w:rsid w:val="0027755B"/>
    <w:rsid w:val="00280DD0"/>
    <w:rsid w:val="00286789"/>
    <w:rsid w:val="002B1B4A"/>
    <w:rsid w:val="002C0602"/>
    <w:rsid w:val="002C1036"/>
    <w:rsid w:val="002C7C22"/>
    <w:rsid w:val="002D2CE9"/>
    <w:rsid w:val="002F2699"/>
    <w:rsid w:val="002F3BE4"/>
    <w:rsid w:val="003010BD"/>
    <w:rsid w:val="00303FA0"/>
    <w:rsid w:val="00310285"/>
    <w:rsid w:val="0031692F"/>
    <w:rsid w:val="00333BCD"/>
    <w:rsid w:val="0034585D"/>
    <w:rsid w:val="00355332"/>
    <w:rsid w:val="0035571F"/>
    <w:rsid w:val="00364031"/>
    <w:rsid w:val="00372879"/>
    <w:rsid w:val="00372AFE"/>
    <w:rsid w:val="00377154"/>
    <w:rsid w:val="00377870"/>
    <w:rsid w:val="00384C3C"/>
    <w:rsid w:val="00392E73"/>
    <w:rsid w:val="003A178C"/>
    <w:rsid w:val="003C3718"/>
    <w:rsid w:val="003C38D7"/>
    <w:rsid w:val="003D0184"/>
    <w:rsid w:val="003E3DD9"/>
    <w:rsid w:val="003F690A"/>
    <w:rsid w:val="00401157"/>
    <w:rsid w:val="0040201A"/>
    <w:rsid w:val="00407FD8"/>
    <w:rsid w:val="0041223F"/>
    <w:rsid w:val="00417F55"/>
    <w:rsid w:val="00443C26"/>
    <w:rsid w:val="00451022"/>
    <w:rsid w:val="00451A44"/>
    <w:rsid w:val="00467D81"/>
    <w:rsid w:val="004738EF"/>
    <w:rsid w:val="00473D89"/>
    <w:rsid w:val="00480BBA"/>
    <w:rsid w:val="0048242B"/>
    <w:rsid w:val="00495351"/>
    <w:rsid w:val="0049627C"/>
    <w:rsid w:val="004A1CB9"/>
    <w:rsid w:val="004A2D33"/>
    <w:rsid w:val="004B65B7"/>
    <w:rsid w:val="004C10A6"/>
    <w:rsid w:val="004C236C"/>
    <w:rsid w:val="004C4849"/>
    <w:rsid w:val="004D2A99"/>
    <w:rsid w:val="004E45D7"/>
    <w:rsid w:val="004E57ED"/>
    <w:rsid w:val="004F7D7C"/>
    <w:rsid w:val="00511A27"/>
    <w:rsid w:val="00511C3E"/>
    <w:rsid w:val="00531C67"/>
    <w:rsid w:val="00533BF7"/>
    <w:rsid w:val="00534A3B"/>
    <w:rsid w:val="00543E86"/>
    <w:rsid w:val="0054595B"/>
    <w:rsid w:val="00546112"/>
    <w:rsid w:val="00547394"/>
    <w:rsid w:val="00554F24"/>
    <w:rsid w:val="0057262E"/>
    <w:rsid w:val="00574476"/>
    <w:rsid w:val="00580E22"/>
    <w:rsid w:val="00587EB3"/>
    <w:rsid w:val="005900C3"/>
    <w:rsid w:val="00591877"/>
    <w:rsid w:val="005940EE"/>
    <w:rsid w:val="005A0F7E"/>
    <w:rsid w:val="005A3BB1"/>
    <w:rsid w:val="005B5F8F"/>
    <w:rsid w:val="005C62D0"/>
    <w:rsid w:val="005D1586"/>
    <w:rsid w:val="005D3282"/>
    <w:rsid w:val="005D50BA"/>
    <w:rsid w:val="005D5DFE"/>
    <w:rsid w:val="005E0C27"/>
    <w:rsid w:val="005E161A"/>
    <w:rsid w:val="005F0682"/>
    <w:rsid w:val="005F0DBA"/>
    <w:rsid w:val="005F7A1A"/>
    <w:rsid w:val="005F7DDE"/>
    <w:rsid w:val="00601CFE"/>
    <w:rsid w:val="00602306"/>
    <w:rsid w:val="006142F2"/>
    <w:rsid w:val="00634C68"/>
    <w:rsid w:val="00647C69"/>
    <w:rsid w:val="00661FF7"/>
    <w:rsid w:val="00676150"/>
    <w:rsid w:val="00683781"/>
    <w:rsid w:val="00683C7D"/>
    <w:rsid w:val="00687192"/>
    <w:rsid w:val="00693935"/>
    <w:rsid w:val="006966D3"/>
    <w:rsid w:val="006B25A7"/>
    <w:rsid w:val="006B2D3D"/>
    <w:rsid w:val="006B6102"/>
    <w:rsid w:val="006C0C1E"/>
    <w:rsid w:val="006D3DEE"/>
    <w:rsid w:val="006D5DEB"/>
    <w:rsid w:val="006D779C"/>
    <w:rsid w:val="006E25C1"/>
    <w:rsid w:val="006E4BD9"/>
    <w:rsid w:val="00707225"/>
    <w:rsid w:val="00715A1A"/>
    <w:rsid w:val="00715C04"/>
    <w:rsid w:val="007264FE"/>
    <w:rsid w:val="007309F0"/>
    <w:rsid w:val="007405E1"/>
    <w:rsid w:val="007460DE"/>
    <w:rsid w:val="007513BD"/>
    <w:rsid w:val="0075301D"/>
    <w:rsid w:val="007743DA"/>
    <w:rsid w:val="00776788"/>
    <w:rsid w:val="00782BA4"/>
    <w:rsid w:val="0079648B"/>
    <w:rsid w:val="007966FC"/>
    <w:rsid w:val="007A16BC"/>
    <w:rsid w:val="007A1DFA"/>
    <w:rsid w:val="007B42C0"/>
    <w:rsid w:val="007B43C3"/>
    <w:rsid w:val="007C2799"/>
    <w:rsid w:val="007C489E"/>
    <w:rsid w:val="007C53EA"/>
    <w:rsid w:val="007D7496"/>
    <w:rsid w:val="007E5B8B"/>
    <w:rsid w:val="007F6D9F"/>
    <w:rsid w:val="00845D66"/>
    <w:rsid w:val="00854314"/>
    <w:rsid w:val="00857D93"/>
    <w:rsid w:val="00883626"/>
    <w:rsid w:val="008A14A4"/>
    <w:rsid w:val="008A6C5D"/>
    <w:rsid w:val="008B47F9"/>
    <w:rsid w:val="008B5228"/>
    <w:rsid w:val="008C7962"/>
    <w:rsid w:val="008E088B"/>
    <w:rsid w:val="008E4B6F"/>
    <w:rsid w:val="008E648E"/>
    <w:rsid w:val="008F598F"/>
    <w:rsid w:val="009118CB"/>
    <w:rsid w:val="0091459F"/>
    <w:rsid w:val="009150A5"/>
    <w:rsid w:val="00915728"/>
    <w:rsid w:val="00924FF9"/>
    <w:rsid w:val="0095653C"/>
    <w:rsid w:val="00961114"/>
    <w:rsid w:val="00964181"/>
    <w:rsid w:val="00975676"/>
    <w:rsid w:val="009811CA"/>
    <w:rsid w:val="009878D6"/>
    <w:rsid w:val="00994DD7"/>
    <w:rsid w:val="009956D8"/>
    <w:rsid w:val="00997BA0"/>
    <w:rsid w:val="009A37F9"/>
    <w:rsid w:val="009A50E1"/>
    <w:rsid w:val="009B73A4"/>
    <w:rsid w:val="009C59A6"/>
    <w:rsid w:val="009C5B83"/>
    <w:rsid w:val="009D41D8"/>
    <w:rsid w:val="009D6E23"/>
    <w:rsid w:val="009E2C3F"/>
    <w:rsid w:val="009E5E0E"/>
    <w:rsid w:val="009F7EAE"/>
    <w:rsid w:val="00A03D7C"/>
    <w:rsid w:val="00A05793"/>
    <w:rsid w:val="00A1021E"/>
    <w:rsid w:val="00A33F3F"/>
    <w:rsid w:val="00A42746"/>
    <w:rsid w:val="00A52D07"/>
    <w:rsid w:val="00A537B9"/>
    <w:rsid w:val="00A670EB"/>
    <w:rsid w:val="00A706D6"/>
    <w:rsid w:val="00AA17DA"/>
    <w:rsid w:val="00AA3607"/>
    <w:rsid w:val="00AB07EC"/>
    <w:rsid w:val="00AB1DA9"/>
    <w:rsid w:val="00AB2F53"/>
    <w:rsid w:val="00AB6A96"/>
    <w:rsid w:val="00AC4FEC"/>
    <w:rsid w:val="00AD0C38"/>
    <w:rsid w:val="00AD1D9E"/>
    <w:rsid w:val="00AD3FFF"/>
    <w:rsid w:val="00AE0E3C"/>
    <w:rsid w:val="00AE48CC"/>
    <w:rsid w:val="00AF0CAC"/>
    <w:rsid w:val="00AF1484"/>
    <w:rsid w:val="00AF666A"/>
    <w:rsid w:val="00B0771A"/>
    <w:rsid w:val="00B24086"/>
    <w:rsid w:val="00B60432"/>
    <w:rsid w:val="00B677F2"/>
    <w:rsid w:val="00B7046B"/>
    <w:rsid w:val="00B7571C"/>
    <w:rsid w:val="00B80D31"/>
    <w:rsid w:val="00B856F5"/>
    <w:rsid w:val="00BA01BB"/>
    <w:rsid w:val="00BB110C"/>
    <w:rsid w:val="00BB16FA"/>
    <w:rsid w:val="00BB3672"/>
    <w:rsid w:val="00BC1770"/>
    <w:rsid w:val="00BC61C5"/>
    <w:rsid w:val="00BD17C5"/>
    <w:rsid w:val="00BD3D66"/>
    <w:rsid w:val="00BE0041"/>
    <w:rsid w:val="00C03722"/>
    <w:rsid w:val="00C042BE"/>
    <w:rsid w:val="00C2584F"/>
    <w:rsid w:val="00C338D0"/>
    <w:rsid w:val="00C37794"/>
    <w:rsid w:val="00C426EB"/>
    <w:rsid w:val="00C42C8D"/>
    <w:rsid w:val="00C42DE8"/>
    <w:rsid w:val="00C45513"/>
    <w:rsid w:val="00C57934"/>
    <w:rsid w:val="00C60418"/>
    <w:rsid w:val="00C701D2"/>
    <w:rsid w:val="00C9688D"/>
    <w:rsid w:val="00CA16B5"/>
    <w:rsid w:val="00CC3560"/>
    <w:rsid w:val="00CD4480"/>
    <w:rsid w:val="00CE5BCA"/>
    <w:rsid w:val="00CF0015"/>
    <w:rsid w:val="00CF7232"/>
    <w:rsid w:val="00D047AD"/>
    <w:rsid w:val="00D3185F"/>
    <w:rsid w:val="00D32BD4"/>
    <w:rsid w:val="00D3441B"/>
    <w:rsid w:val="00D43E93"/>
    <w:rsid w:val="00D53732"/>
    <w:rsid w:val="00D55538"/>
    <w:rsid w:val="00D671B8"/>
    <w:rsid w:val="00D837E6"/>
    <w:rsid w:val="00DA14D6"/>
    <w:rsid w:val="00DA7A6A"/>
    <w:rsid w:val="00DC1D89"/>
    <w:rsid w:val="00DC7E53"/>
    <w:rsid w:val="00DD4C6C"/>
    <w:rsid w:val="00DF0593"/>
    <w:rsid w:val="00E004BE"/>
    <w:rsid w:val="00E16193"/>
    <w:rsid w:val="00E23A8B"/>
    <w:rsid w:val="00E27AE4"/>
    <w:rsid w:val="00E30A7B"/>
    <w:rsid w:val="00E318CC"/>
    <w:rsid w:val="00E33AC2"/>
    <w:rsid w:val="00E41DB6"/>
    <w:rsid w:val="00E42222"/>
    <w:rsid w:val="00E52026"/>
    <w:rsid w:val="00E63F7A"/>
    <w:rsid w:val="00E715D6"/>
    <w:rsid w:val="00E7237B"/>
    <w:rsid w:val="00E739B5"/>
    <w:rsid w:val="00E7669D"/>
    <w:rsid w:val="00E76F4D"/>
    <w:rsid w:val="00E77C17"/>
    <w:rsid w:val="00E825CA"/>
    <w:rsid w:val="00EA2F2A"/>
    <w:rsid w:val="00EB08AC"/>
    <w:rsid w:val="00EB0AD8"/>
    <w:rsid w:val="00EB10B0"/>
    <w:rsid w:val="00EB182E"/>
    <w:rsid w:val="00EB654A"/>
    <w:rsid w:val="00EC4512"/>
    <w:rsid w:val="00EC6C25"/>
    <w:rsid w:val="00EC734B"/>
    <w:rsid w:val="00EE1841"/>
    <w:rsid w:val="00EE3261"/>
    <w:rsid w:val="00EE3B54"/>
    <w:rsid w:val="00EE3D0E"/>
    <w:rsid w:val="00EF28BB"/>
    <w:rsid w:val="00EF4A48"/>
    <w:rsid w:val="00F06105"/>
    <w:rsid w:val="00F10E64"/>
    <w:rsid w:val="00F2482E"/>
    <w:rsid w:val="00F31582"/>
    <w:rsid w:val="00F45BA5"/>
    <w:rsid w:val="00F47D5F"/>
    <w:rsid w:val="00F77554"/>
    <w:rsid w:val="00F90D94"/>
    <w:rsid w:val="00F9692D"/>
    <w:rsid w:val="00F97BDF"/>
    <w:rsid w:val="00FA0B4E"/>
    <w:rsid w:val="00FC3EA7"/>
    <w:rsid w:val="00FF0BA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BD94"/>
  <w15:chartTrackingRefBased/>
  <w15:docId w15:val="{DE919ABA-749B-446E-BA33-E16965E8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DDE"/>
    <w:pPr>
      <w:ind w:left="720"/>
      <w:contextualSpacing/>
    </w:pPr>
  </w:style>
  <w:style w:type="paragraph" w:styleId="NoSpacing">
    <w:name w:val="No Spacing"/>
    <w:uiPriority w:val="1"/>
    <w:qFormat/>
    <w:rsid w:val="00BB3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7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7ED"/>
    <w:rPr>
      <w:rFonts w:ascii="Segoe UI" w:eastAsia="Times New Roman" w:hAnsi="Segoe UI" w:cs="Segoe UI"/>
      <w:sz w:val="18"/>
      <w:szCs w:val="18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1065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5C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1065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5C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136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85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85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Default">
    <w:name w:val="Default"/>
    <w:rsid w:val="00730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1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7A30-C4BF-4849-898C-A8D86569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925</Words>
  <Characters>6411</Characters>
  <Application>Microsoft Office Word</Application>
  <DocSecurity>0</DocSecurity>
  <Lines>178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Panorama Homes</cp:lastModifiedBy>
  <cp:revision>5</cp:revision>
  <cp:lastPrinted>2025-05-30T11:24:00Z</cp:lastPrinted>
  <dcterms:created xsi:type="dcterms:W3CDTF">2025-12-29T13:19:00Z</dcterms:created>
  <dcterms:modified xsi:type="dcterms:W3CDTF">2025-12-31T09:33:00Z</dcterms:modified>
</cp:coreProperties>
</file>